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6F6C7" w14:textId="77777777" w:rsidR="00E9594B" w:rsidRDefault="00E9594B" w:rsidP="00E9594B">
      <w:pPr>
        <w:pStyle w:val="Title"/>
        <w:rPr>
          <w:sz w:val="22"/>
        </w:rPr>
      </w:pPr>
      <w:r>
        <w:rPr>
          <w:sz w:val="22"/>
        </w:rPr>
        <w:t>Jury Commission Meeting</w:t>
      </w:r>
    </w:p>
    <w:p w14:paraId="0415F53B" w14:textId="1F2DA3DC" w:rsidR="00E9594B" w:rsidRDefault="00E565C7" w:rsidP="00E9594B">
      <w:pPr>
        <w:pStyle w:val="Heading1"/>
      </w:pPr>
      <w:r>
        <w:t>December 16</w:t>
      </w:r>
      <w:r w:rsidR="00E9594B">
        <w:t xml:space="preserve">, 2021 at </w:t>
      </w:r>
      <w:r w:rsidR="00B77AD6">
        <w:t>8:30</w:t>
      </w:r>
      <w:r w:rsidR="00E9594B">
        <w:t xml:space="preserve"> am </w:t>
      </w:r>
    </w:p>
    <w:p w14:paraId="596D901B" w14:textId="268AE72F" w:rsidR="00E9594B" w:rsidRDefault="00E9594B" w:rsidP="00E9594B">
      <w:r>
        <w:tab/>
      </w:r>
      <w:r>
        <w:tab/>
      </w:r>
      <w:r>
        <w:tab/>
      </w:r>
      <w:r>
        <w:tab/>
      </w:r>
      <w:r w:rsidR="001979F7">
        <w:t xml:space="preserve">   Courtroom 3A – Third Floor</w:t>
      </w:r>
    </w:p>
    <w:p w14:paraId="5B3E3413" w14:textId="22C6F892" w:rsidR="00E9594B" w:rsidRDefault="00E9594B" w:rsidP="00E9594B">
      <w:pPr>
        <w:jc w:val="center"/>
      </w:pPr>
      <w:r>
        <w:t>Durham County Courthouse, 510 S. Dillard Street, Durham, North Carolina</w:t>
      </w:r>
    </w:p>
    <w:p w14:paraId="7C6095B0" w14:textId="4DC2CC10" w:rsidR="00E9594B" w:rsidRDefault="00E9594B" w:rsidP="00E9594B"/>
    <w:p w14:paraId="451B4E2A" w14:textId="43927E9E" w:rsidR="001979F7" w:rsidRDefault="001979F7" w:rsidP="00E9594B"/>
    <w:p w14:paraId="661059AC" w14:textId="77777777" w:rsidR="001979F7" w:rsidRDefault="001979F7" w:rsidP="00E9594B"/>
    <w:p w14:paraId="205B8A82" w14:textId="69FB8C72" w:rsidR="00E9594B" w:rsidRDefault="00E9594B" w:rsidP="00E9594B">
      <w:pPr>
        <w:ind w:left="1440" w:firstLine="720"/>
        <w:rPr>
          <w:b/>
        </w:rPr>
      </w:pPr>
      <w:r>
        <w:rPr>
          <w:b/>
        </w:rPr>
        <w:t xml:space="preserve">                  Tonette Amos, Chair</w:t>
      </w:r>
    </w:p>
    <w:p w14:paraId="72DD6395" w14:textId="58371627" w:rsidR="00E9594B" w:rsidRDefault="00E9594B" w:rsidP="00E9594B">
      <w:pPr>
        <w:ind w:left="1440" w:firstLine="720"/>
        <w:rPr>
          <w:b/>
        </w:rPr>
      </w:pPr>
      <w:r>
        <w:rPr>
          <w:b/>
        </w:rPr>
        <w:t xml:space="preserve">   </w:t>
      </w:r>
      <w:r w:rsidR="00E565C7">
        <w:rPr>
          <w:b/>
        </w:rPr>
        <w:t xml:space="preserve"> </w:t>
      </w:r>
      <w:r>
        <w:rPr>
          <w:b/>
        </w:rPr>
        <w:t xml:space="preserve"> Robert Shoaf, Jury Commissioner</w:t>
      </w:r>
    </w:p>
    <w:p w14:paraId="32423A79" w14:textId="01B1007F" w:rsidR="00E9594B" w:rsidRDefault="00E9594B" w:rsidP="00E9594B">
      <w:pPr>
        <w:ind w:left="1440" w:firstLine="720"/>
        <w:rPr>
          <w:b/>
        </w:rPr>
      </w:pPr>
      <w:r>
        <w:rPr>
          <w:b/>
        </w:rPr>
        <w:t xml:space="preserve">   LiBria Stephens, Jury Commissioner</w:t>
      </w:r>
    </w:p>
    <w:p w14:paraId="31CA0ACD" w14:textId="77777777" w:rsidR="00E9594B" w:rsidRDefault="00E9594B" w:rsidP="00E9594B">
      <w:pPr>
        <w:ind w:left="1440" w:firstLine="720"/>
        <w:rPr>
          <w:b/>
        </w:rPr>
      </w:pPr>
    </w:p>
    <w:p w14:paraId="2F0D21F5" w14:textId="77777777" w:rsidR="00E9594B" w:rsidRDefault="00E9594B" w:rsidP="00E9594B">
      <w:pPr>
        <w:ind w:left="1440" w:firstLine="720"/>
        <w:rPr>
          <w:b/>
        </w:rPr>
      </w:pPr>
      <w:r>
        <w:rPr>
          <w:b/>
        </w:rPr>
        <w:t>Other attendees:</w:t>
      </w:r>
    </w:p>
    <w:p w14:paraId="25DC726C" w14:textId="1C4D195E" w:rsidR="00E9594B" w:rsidRDefault="00E9594B" w:rsidP="00E9594B"/>
    <w:p w14:paraId="54D2E49E" w14:textId="39996774" w:rsidR="001979F7" w:rsidRDefault="001979F7" w:rsidP="00E9594B"/>
    <w:p w14:paraId="4D228FC0" w14:textId="77777777" w:rsidR="001979F7" w:rsidRDefault="001979F7" w:rsidP="00E9594B"/>
    <w:p w14:paraId="151E587A" w14:textId="75C18918" w:rsidR="00E9594B" w:rsidRDefault="00E9594B" w:rsidP="00E9594B">
      <w:pPr>
        <w:numPr>
          <w:ilvl w:val="0"/>
          <w:numId w:val="1"/>
        </w:numPr>
      </w:pPr>
      <w:r>
        <w:t>Review and Approval of November 10, 2021</w:t>
      </w:r>
      <w:r w:rsidR="00B932ED">
        <w:t xml:space="preserve"> corrected </w:t>
      </w:r>
      <w:r>
        <w:t>Minutes</w:t>
      </w:r>
    </w:p>
    <w:p w14:paraId="4834FF7C" w14:textId="0800EE92" w:rsidR="00E9594B" w:rsidRDefault="005C6A0A" w:rsidP="00E9594B">
      <w:pPr>
        <w:numPr>
          <w:ilvl w:val="0"/>
          <w:numId w:val="1"/>
        </w:numPr>
      </w:pPr>
      <w:r>
        <w:t>Review of Sample of 1,000+ names by each Jury Commissioner</w:t>
      </w:r>
      <w:r w:rsidR="00AC38C8">
        <w:t xml:space="preserve"> for approval</w:t>
      </w:r>
    </w:p>
    <w:p w14:paraId="33821AFE" w14:textId="560FBD92" w:rsidR="00E9594B" w:rsidRDefault="00E9594B" w:rsidP="005C6A0A">
      <w:pPr>
        <w:pStyle w:val="ListParagraph"/>
        <w:numPr>
          <w:ilvl w:val="0"/>
          <w:numId w:val="1"/>
        </w:numPr>
      </w:pPr>
      <w:r>
        <w:t>Source List (Division of Motor Vehicles and Voter Registration)</w:t>
      </w:r>
      <w:r w:rsidR="005C6A0A">
        <w:t xml:space="preserve"> </w:t>
      </w:r>
      <w:r w:rsidR="001979F7">
        <w:t>a</w:t>
      </w:r>
      <w:r w:rsidR="005C6A0A">
        <w:t>pproval</w:t>
      </w:r>
    </w:p>
    <w:p w14:paraId="21523E38" w14:textId="77777777" w:rsidR="00E9594B" w:rsidRDefault="00E9594B" w:rsidP="00E9594B">
      <w:pPr>
        <w:ind w:left="1440"/>
      </w:pPr>
    </w:p>
    <w:p w14:paraId="6B29A9CE" w14:textId="6222FBE0" w:rsidR="00E9594B" w:rsidRDefault="00AC38C8" w:rsidP="005C6A0A">
      <w:pPr>
        <w:pStyle w:val="ListParagraph"/>
        <w:numPr>
          <w:ilvl w:val="0"/>
          <w:numId w:val="2"/>
        </w:numPr>
      </w:pPr>
      <w:r>
        <w:t>Upon approval by the Jury Commission, t</w:t>
      </w:r>
      <w:r w:rsidR="00E9594B">
        <w:t>he NC Department of Transportation/Division of Motor Vehicles</w:t>
      </w:r>
      <w:r w:rsidR="005C6A0A">
        <w:t>/</w:t>
      </w:r>
      <w:r w:rsidR="00E9594B">
        <w:t xml:space="preserve">DMV list and the Voter Registration </w:t>
      </w:r>
      <w:r>
        <w:t xml:space="preserve">“Master List” </w:t>
      </w:r>
      <w:r w:rsidR="00E9594B">
        <w:t>list</w:t>
      </w:r>
      <w:r w:rsidR="005C6A0A">
        <w:t xml:space="preserve"> shall be transferred to the </w:t>
      </w:r>
      <w:r w:rsidR="00E9594B">
        <w:t>Durham County network and the Clerk of Superior Court</w:t>
      </w:r>
      <w:r w:rsidR="001979F7">
        <w:t xml:space="preserve"> shall have</w:t>
      </w:r>
      <w:r w:rsidR="00E9594B">
        <w:t xml:space="preserve"> secure custody of the flash drive</w:t>
      </w:r>
      <w:r>
        <w:t xml:space="preserve"> of the Master List</w:t>
      </w:r>
      <w:r w:rsidR="00E9594B">
        <w:t xml:space="preserve">.  </w:t>
      </w:r>
    </w:p>
    <w:p w14:paraId="38643E45" w14:textId="77777777" w:rsidR="00E9594B" w:rsidRDefault="00E9594B" w:rsidP="00E9594B">
      <w:pPr>
        <w:ind w:left="1440"/>
      </w:pPr>
    </w:p>
    <w:p w14:paraId="79A993AD" w14:textId="508DD046" w:rsidR="00E9594B" w:rsidRDefault="00E9594B" w:rsidP="00E9594B">
      <w:pPr>
        <w:ind w:left="2160" w:hanging="720"/>
      </w:pPr>
      <w:r>
        <w:t>1.</w:t>
      </w:r>
      <w:r>
        <w:tab/>
        <w:t>Ensure the master jury list is prepared and finalized by December 1st of every odd numbered year.</w:t>
      </w:r>
    </w:p>
    <w:p w14:paraId="799356F8" w14:textId="66749D64" w:rsidR="00E9594B" w:rsidRDefault="00AC38C8" w:rsidP="00E9594B">
      <w:pPr>
        <w:ind w:left="2160" w:hanging="720"/>
      </w:pPr>
      <w:r>
        <w:t>2</w:t>
      </w:r>
      <w:r w:rsidR="00E9594B">
        <w:t>.</w:t>
      </w:r>
      <w:r w:rsidR="00E9594B">
        <w:tab/>
        <w:t xml:space="preserve">File the master jury list and sources and procedures document with the </w:t>
      </w:r>
      <w:r w:rsidR="001979F7">
        <w:t>C</w:t>
      </w:r>
      <w:r w:rsidR="00E9594B">
        <w:t>lerk’s office</w:t>
      </w:r>
      <w:r w:rsidR="001979F7">
        <w:t xml:space="preserve"> and will be assigned an “R” number and registered with the Clerk’s Office</w:t>
      </w:r>
      <w:r w:rsidR="00E9594B">
        <w:t>.</w:t>
      </w:r>
    </w:p>
    <w:p w14:paraId="1BFFE98C" w14:textId="5BDACFAB" w:rsidR="001979F7" w:rsidRDefault="001979F7" w:rsidP="00E9594B">
      <w:pPr>
        <w:ind w:left="2160" w:hanging="720"/>
      </w:pPr>
      <w:r>
        <w:t>3.</w:t>
      </w:r>
      <w:r>
        <w:tab/>
        <w:t>File the certification of filing of Master Jury List (G.S. 9-4) and</w:t>
      </w:r>
      <w:r>
        <w:t xml:space="preserve"> will be assigned an “R” number and registered with the Clerk’s Office.</w:t>
      </w:r>
    </w:p>
    <w:p w14:paraId="247C6381" w14:textId="77777777" w:rsidR="00E9594B" w:rsidRDefault="00E9594B" w:rsidP="00E9594B"/>
    <w:p w14:paraId="457DB4B7" w14:textId="77777777" w:rsidR="00E9594B" w:rsidRDefault="00E9594B" w:rsidP="00E9594B">
      <w:pPr>
        <w:pStyle w:val="ListParagraph"/>
        <w:numPr>
          <w:ilvl w:val="0"/>
          <w:numId w:val="1"/>
        </w:numPr>
      </w:pPr>
      <w:r>
        <w:t>New Business</w:t>
      </w:r>
    </w:p>
    <w:p w14:paraId="1E782929" w14:textId="77777777" w:rsidR="00E9594B" w:rsidRDefault="00E9594B" w:rsidP="00E9594B">
      <w:pPr>
        <w:pStyle w:val="ListParagraph"/>
        <w:numPr>
          <w:ilvl w:val="0"/>
          <w:numId w:val="1"/>
        </w:numPr>
      </w:pPr>
      <w:r>
        <w:t>Adjournment</w:t>
      </w:r>
    </w:p>
    <w:p w14:paraId="7755E609" w14:textId="77777777" w:rsidR="00E9594B" w:rsidRDefault="00E9594B" w:rsidP="00E9594B"/>
    <w:p w14:paraId="3566E6E0" w14:textId="77777777" w:rsidR="00E9594B" w:rsidRDefault="00E9594B" w:rsidP="00E9594B">
      <w:r>
        <w:t>Notes:</w:t>
      </w:r>
      <w:r>
        <w:tab/>
        <w:t>__________________________________________________________</w:t>
      </w:r>
    </w:p>
    <w:p w14:paraId="6E51BCD7" w14:textId="77777777" w:rsidR="001979F7" w:rsidRDefault="001979F7" w:rsidP="00E9594B"/>
    <w:p w14:paraId="68E8D260" w14:textId="77777777" w:rsidR="001979F7" w:rsidRDefault="001979F7" w:rsidP="00E9594B"/>
    <w:p w14:paraId="47B3F6AB" w14:textId="50C677A5" w:rsidR="00E9594B" w:rsidRDefault="00E9594B" w:rsidP="00E9594B">
      <w:r>
        <w:t>Begin Time:</w:t>
      </w:r>
    </w:p>
    <w:p w14:paraId="5E0AC90C" w14:textId="77777777" w:rsidR="00E9594B" w:rsidRDefault="00E9594B" w:rsidP="00E9594B">
      <w:r>
        <w:t>End Time:</w:t>
      </w:r>
    </w:p>
    <w:p w14:paraId="49624FF7" w14:textId="77777777" w:rsidR="00D0297D" w:rsidRDefault="00D0297D"/>
    <w:sectPr w:rsidR="00D02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86113"/>
    <w:multiLevelType w:val="multilevel"/>
    <w:tmpl w:val="80FE05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CD0567F"/>
    <w:multiLevelType w:val="singleLevel"/>
    <w:tmpl w:val="FDAC3EA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4B"/>
    <w:rsid w:val="001979F7"/>
    <w:rsid w:val="005C6A0A"/>
    <w:rsid w:val="00AC38C8"/>
    <w:rsid w:val="00B77AD6"/>
    <w:rsid w:val="00B932ED"/>
    <w:rsid w:val="00D0297D"/>
    <w:rsid w:val="00E565C7"/>
    <w:rsid w:val="00E9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8C8B"/>
  <w15:chartTrackingRefBased/>
  <w15:docId w15:val="{51DFD97F-BA0B-4A38-82A9-65376167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94B"/>
    <w:pPr>
      <w:spacing w:after="0" w:line="240" w:lineRule="auto"/>
    </w:pPr>
    <w:rPr>
      <w:rFonts w:ascii="Verdana" w:eastAsia="Times New Roman" w:hAnsi="Verdana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9594B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594B"/>
    <w:rPr>
      <w:rFonts w:ascii="Verdana" w:eastAsia="Times New Roman" w:hAnsi="Verdana" w:cs="Times New Roman"/>
      <w:b/>
      <w:szCs w:val="20"/>
      <w:u w:val="single"/>
    </w:rPr>
  </w:style>
  <w:style w:type="paragraph" w:styleId="Title">
    <w:name w:val="Title"/>
    <w:basedOn w:val="Normal"/>
    <w:link w:val="TitleChar"/>
    <w:qFormat/>
    <w:rsid w:val="00E9594B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9594B"/>
    <w:rPr>
      <w:rFonts w:ascii="Verdana" w:eastAsia="Times New Roman" w:hAnsi="Verdana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9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Barrier, E D.</dc:creator>
  <cp:keywords/>
  <dc:description/>
  <cp:lastModifiedBy>Barrier, E D.</cp:lastModifiedBy>
  <cp:revision>2</cp:revision>
  <dcterms:created xsi:type="dcterms:W3CDTF">2021-12-14T19:42:00Z</dcterms:created>
  <dcterms:modified xsi:type="dcterms:W3CDTF">2021-12-14T21:31:00Z</dcterms:modified>
</cp:coreProperties>
</file>