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23BE20BC" w14:textId="0A2C88E8" w:rsidR="00673FF8" w:rsidRPr="00E75636" w:rsidRDefault="008C2F5F" w:rsidP="002C2AAD">
      <w:pPr>
        <w:jc w:val="center"/>
        <w:rPr>
          <w:rFonts w:ascii="Bookman Old Style" w:hAnsi="Bookman Old Style" w:cs="Courier New"/>
          <w:b/>
          <w:sz w:val="28"/>
          <w:szCs w:val="32"/>
        </w:rPr>
      </w:pPr>
      <w:r>
        <w:rPr>
          <w:rFonts w:ascii="Bookman Old Style" w:hAnsi="Bookman Old Style" w:cs="Courier New"/>
          <w:b/>
          <w:sz w:val="28"/>
          <w:szCs w:val="32"/>
        </w:rPr>
        <w:t>October 19</w:t>
      </w:r>
      <w:r w:rsidR="00445A03">
        <w:rPr>
          <w:rFonts w:ascii="Bookman Old Style" w:hAnsi="Bookman Old Style" w:cs="Courier New"/>
          <w:b/>
          <w:sz w:val="28"/>
          <w:szCs w:val="32"/>
        </w:rPr>
        <w:t>,</w:t>
      </w:r>
      <w:r w:rsidR="00AC306B">
        <w:rPr>
          <w:rFonts w:ascii="Bookman Old Style" w:hAnsi="Bookman Old Style" w:cs="Courier New"/>
          <w:b/>
          <w:sz w:val="28"/>
          <w:szCs w:val="32"/>
        </w:rPr>
        <w:t xml:space="preserve"> 2022</w:t>
      </w:r>
    </w:p>
    <w:p w14:paraId="4FFA9D38" w14:textId="77777777" w:rsidR="00673FF8" w:rsidRDefault="00673FF8" w:rsidP="00673FF8">
      <w:pPr>
        <w:spacing w:after="0" w:line="240" w:lineRule="auto"/>
        <w:rPr>
          <w:rFonts w:ascii="Courier New" w:hAnsi="Courier New" w:cs="Courier New"/>
          <w:sz w:val="24"/>
          <w:szCs w:val="24"/>
        </w:rPr>
      </w:pPr>
    </w:p>
    <w:p w14:paraId="5C6E4DC6" w14:textId="698CDCAF"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8C2F5F">
        <w:rPr>
          <w:rFonts w:ascii="Bookman Old Style" w:hAnsi="Bookman Old Style" w:cs="Courier New"/>
          <w:sz w:val="24"/>
          <w:szCs w:val="24"/>
        </w:rPr>
        <w:t>October 19</w:t>
      </w:r>
      <w:r w:rsidR="00445A03">
        <w:rPr>
          <w:rFonts w:ascii="Bookman Old Style" w:hAnsi="Bookman Old Style" w:cs="Courier New"/>
          <w:sz w:val="24"/>
          <w:szCs w:val="24"/>
        </w:rPr>
        <w:t>,</w:t>
      </w:r>
      <w:r w:rsidR="0053467E">
        <w:rPr>
          <w:rFonts w:ascii="Bookman Old Style" w:hAnsi="Bookman Old Style" w:cs="Courier New"/>
          <w:sz w:val="24"/>
          <w:szCs w:val="24"/>
        </w:rPr>
        <w:t xml:space="preserve"> 2022.</w:t>
      </w:r>
      <w:r>
        <w:rPr>
          <w:rFonts w:ascii="Bookman Old Style" w:hAnsi="Bookman Old Style" w:cs="Courier New"/>
          <w:sz w:val="24"/>
          <w:szCs w:val="24"/>
        </w:rPr>
        <w:t xml:space="preserve"> The DSS Board meeting </w:t>
      </w:r>
      <w:r w:rsidR="0039303C">
        <w:rPr>
          <w:rFonts w:ascii="Bookman Old Style" w:hAnsi="Bookman Old Style" w:cs="Courier New"/>
          <w:sz w:val="24"/>
          <w:szCs w:val="24"/>
        </w:rPr>
        <w:t>will continue</w:t>
      </w:r>
      <w:r w:rsidR="00D853AD">
        <w:rPr>
          <w:rFonts w:ascii="Bookman Old Style" w:hAnsi="Bookman Old Style" w:cs="Courier New"/>
          <w:sz w:val="24"/>
          <w:szCs w:val="24"/>
        </w:rPr>
        <w:t xml:space="preserve"> to be </w:t>
      </w:r>
      <w:r>
        <w:rPr>
          <w:rFonts w:ascii="Bookman Old Style" w:hAnsi="Bookman Old Style" w:cs="Courier New"/>
          <w:sz w:val="24"/>
          <w:szCs w:val="24"/>
        </w:rPr>
        <w:t xml:space="preserve">virtual </w:t>
      </w:r>
      <w:r w:rsidR="0039303C">
        <w:rPr>
          <w:rFonts w:ascii="Bookman Old Style" w:hAnsi="Bookman Old Style" w:cs="Courier New"/>
          <w:sz w:val="24"/>
          <w:szCs w:val="24"/>
        </w:rPr>
        <w:t>until further notice</w:t>
      </w:r>
      <w:r>
        <w:rPr>
          <w:rFonts w:ascii="Bookman Old Style" w:hAnsi="Bookman Old Style" w:cs="Courier New"/>
          <w:sz w:val="24"/>
          <w:szCs w:val="24"/>
        </w:rPr>
        <w:t>.</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2937C2B4" w14:textId="1BC8ABA5" w:rsidR="00AA0259"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1438F4">
        <w:rPr>
          <w:rFonts w:ascii="Bookman Old Style" w:hAnsi="Bookman Old Style" w:cs="Courier New"/>
          <w:sz w:val="24"/>
          <w:szCs w:val="24"/>
        </w:rPr>
        <w:t xml:space="preserve"> and Vice Chair Dr. Monique Holsey-Hyman</w:t>
      </w:r>
      <w:r w:rsidR="00AA0259">
        <w:rPr>
          <w:rFonts w:ascii="Bookman Old Style" w:hAnsi="Bookman Old Style" w:cs="Courier New"/>
          <w:sz w:val="24"/>
          <w:szCs w:val="24"/>
        </w:rPr>
        <w:t>;</w:t>
      </w:r>
      <w:r w:rsidR="005A1F6F">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sidR="006A0677">
        <w:rPr>
          <w:rFonts w:ascii="Bookman Old Style" w:hAnsi="Bookman Old Style" w:cs="Courier New"/>
          <w:sz w:val="24"/>
          <w:szCs w:val="24"/>
        </w:rPr>
        <w:t>, Jacqueline Beatty-</w:t>
      </w:r>
      <w:r w:rsidR="00BE1973">
        <w:rPr>
          <w:rFonts w:ascii="Bookman Old Style" w:hAnsi="Bookman Old Style" w:cs="Courier New"/>
          <w:sz w:val="24"/>
          <w:szCs w:val="24"/>
        </w:rPr>
        <w:t>Smith,</w:t>
      </w:r>
      <w:r w:rsidRPr="00D974C5" w:rsidDel="00B823F4">
        <w:rPr>
          <w:rFonts w:ascii="Bookman Old Style" w:hAnsi="Bookman Old Style" w:cs="Courier New"/>
          <w:sz w:val="24"/>
          <w:szCs w:val="24"/>
        </w:rPr>
        <w:t xml:space="preserve">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002C2AAD">
        <w:rPr>
          <w:rFonts w:ascii="Bookman Old Style" w:hAnsi="Bookman Old Style" w:cs="Courier New"/>
          <w:sz w:val="24"/>
          <w:szCs w:val="24"/>
        </w:rPr>
        <w:t>.</w:t>
      </w:r>
    </w:p>
    <w:p w14:paraId="42395A62" w14:textId="77777777" w:rsidR="002C2AAD" w:rsidRDefault="002C2AAD" w:rsidP="00673FF8">
      <w:pPr>
        <w:spacing w:after="0" w:line="240" w:lineRule="auto"/>
        <w:rPr>
          <w:rFonts w:ascii="Bookman Old Style" w:hAnsi="Bookman Old Style" w:cs="Courier New"/>
          <w:sz w:val="24"/>
          <w:szCs w:val="24"/>
        </w:rPr>
      </w:pPr>
    </w:p>
    <w:p w14:paraId="4DE9E95C" w14:textId="77777777" w:rsidR="00673FF8" w:rsidRDefault="00673FF8" w:rsidP="00673FF8">
      <w:pPr>
        <w:spacing w:after="0" w:line="240" w:lineRule="auto"/>
        <w:rPr>
          <w:rFonts w:ascii="Bookman Old Style" w:hAnsi="Bookman Old Style" w:cs="Courier New"/>
          <w:sz w:val="24"/>
          <w:szCs w:val="24"/>
        </w:rPr>
      </w:pPr>
    </w:p>
    <w:p w14:paraId="2CC0FC67" w14:textId="4B78D1A7" w:rsidR="00855D20"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008C2F5F">
        <w:rPr>
          <w:rFonts w:ascii="Bookman Old Style" w:hAnsi="Bookman Old Style" w:cs="Courier New"/>
          <w:sz w:val="24"/>
          <w:szCs w:val="24"/>
        </w:rPr>
        <w:t xml:space="preserve">Interim </w:t>
      </w:r>
      <w:r w:rsidRPr="00D974C5">
        <w:rPr>
          <w:rFonts w:ascii="Bookman Old Style" w:hAnsi="Bookman Old Style" w:cs="Courier New"/>
          <w:sz w:val="24"/>
          <w:szCs w:val="24"/>
        </w:rPr>
        <w:t>Director</w:t>
      </w:r>
      <w:r>
        <w:rPr>
          <w:rFonts w:ascii="Bookman Old Style" w:hAnsi="Bookman Old Style" w:cs="Courier New"/>
          <w:sz w:val="24"/>
          <w:szCs w:val="24"/>
        </w:rPr>
        <w:t xml:space="preserve"> </w:t>
      </w:r>
      <w:r w:rsidR="008C2F5F">
        <w:rPr>
          <w:rFonts w:ascii="Bookman Old Style" w:hAnsi="Bookman Old Style" w:cs="Courier New"/>
          <w:sz w:val="24"/>
          <w:szCs w:val="24"/>
        </w:rPr>
        <w:t>Sarah Bradshaw</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Rhonda </w:t>
      </w:r>
      <w:r w:rsidR="00BE4619">
        <w:rPr>
          <w:rFonts w:ascii="Bookman Old Style" w:hAnsi="Bookman Old Style" w:cs="Courier New"/>
          <w:sz w:val="24"/>
          <w:szCs w:val="24"/>
        </w:rPr>
        <w:t>Stevens,</w:t>
      </w:r>
      <w:r w:rsidR="002C2AAD">
        <w:rPr>
          <w:rFonts w:ascii="Bookman Old Style" w:hAnsi="Bookman Old Style" w:cs="Courier New"/>
          <w:sz w:val="24"/>
          <w:szCs w:val="24"/>
        </w:rPr>
        <w:t xml:space="preserve"> Jovetta </w:t>
      </w:r>
      <w:r w:rsidR="00BE1973">
        <w:rPr>
          <w:rFonts w:ascii="Bookman Old Style" w:hAnsi="Bookman Old Style" w:cs="Courier New"/>
          <w:sz w:val="24"/>
          <w:szCs w:val="24"/>
        </w:rPr>
        <w:t>Whitfield,</w:t>
      </w:r>
      <w:r w:rsidR="00E66417">
        <w:rPr>
          <w:rFonts w:ascii="Bookman Old Style" w:hAnsi="Bookman Old Style" w:cs="Courier New"/>
          <w:sz w:val="24"/>
          <w:szCs w:val="24"/>
        </w:rPr>
        <w:t xml:space="preserve"> </w:t>
      </w:r>
      <w:r w:rsidR="008C2F5F">
        <w:rPr>
          <w:rFonts w:ascii="Bookman Old Style" w:hAnsi="Bookman Old Style" w:cs="Courier New"/>
          <w:sz w:val="24"/>
          <w:szCs w:val="24"/>
        </w:rPr>
        <w:t xml:space="preserve">Margaret Faircloth,  Janeen </w:t>
      </w:r>
      <w:r w:rsidR="002C3A01">
        <w:rPr>
          <w:rFonts w:ascii="Bookman Old Style" w:hAnsi="Bookman Old Style" w:cs="Courier New"/>
          <w:sz w:val="24"/>
          <w:szCs w:val="24"/>
        </w:rPr>
        <w:t>Gordon,</w:t>
      </w:r>
      <w:r w:rsidR="008C2F5F">
        <w:rPr>
          <w:rFonts w:ascii="Bookman Old Style" w:hAnsi="Bookman Old Style" w:cs="Courier New"/>
          <w:sz w:val="24"/>
          <w:szCs w:val="24"/>
        </w:rPr>
        <w:t xml:space="preserve"> </w:t>
      </w:r>
      <w:r w:rsidR="00D61341">
        <w:rPr>
          <w:rFonts w:ascii="Bookman Old Style" w:hAnsi="Bookman Old Style" w:cs="Courier New"/>
          <w:sz w:val="24"/>
          <w:szCs w:val="24"/>
        </w:rPr>
        <w:t>and Cynthia</w:t>
      </w:r>
      <w:r w:rsidR="008C2F5F">
        <w:rPr>
          <w:rFonts w:ascii="Bookman Old Style" w:hAnsi="Bookman Old Style" w:cs="Courier New"/>
          <w:sz w:val="24"/>
          <w:szCs w:val="24"/>
        </w:rPr>
        <w:t xml:space="preserve"> Cason</w:t>
      </w:r>
      <w:r w:rsidR="00CD15AA">
        <w:rPr>
          <w:rFonts w:ascii="Bookman Old Style" w:hAnsi="Bookman Old Style" w:cs="Courier New"/>
          <w:sz w:val="24"/>
          <w:szCs w:val="24"/>
        </w:rPr>
        <w:t>.</w:t>
      </w:r>
    </w:p>
    <w:p w14:paraId="21AA5D8B" w14:textId="31A48789"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w:t>
      </w:r>
      <w:r w:rsidR="000E7246">
        <w:rPr>
          <w:rFonts w:ascii="Bookman Old Style" w:hAnsi="Bookman Old Style" w:cs="Courier New"/>
          <w:sz w:val="24"/>
          <w:szCs w:val="24"/>
        </w:rPr>
        <w:t xml:space="preserve">Chambers,  </w:t>
      </w:r>
      <w:r>
        <w:rPr>
          <w:rFonts w:ascii="Bookman Old Style" w:hAnsi="Bookman Old Style" w:cs="Courier New"/>
          <w:sz w:val="24"/>
          <w:szCs w:val="24"/>
        </w:rPr>
        <w:t xml:space="preserve">Meghan Russ, Nancy Santos, Kalindra Ellerbe, Lee Little, </w:t>
      </w:r>
      <w:r w:rsidR="00E66417">
        <w:rPr>
          <w:rFonts w:ascii="Bookman Old Style" w:hAnsi="Bookman Old Style" w:cs="Courier New"/>
          <w:sz w:val="24"/>
          <w:szCs w:val="24"/>
        </w:rPr>
        <w:t>Darlene Whitfield</w:t>
      </w:r>
      <w:r w:rsidR="00B44FA4">
        <w:rPr>
          <w:rFonts w:ascii="Bookman Old Style" w:hAnsi="Bookman Old Style" w:cs="Courier New"/>
          <w:sz w:val="24"/>
          <w:szCs w:val="24"/>
        </w:rPr>
        <w:t xml:space="preserve">, </w:t>
      </w:r>
      <w:r>
        <w:rPr>
          <w:rFonts w:ascii="Bookman Old Style" w:hAnsi="Bookman Old Style" w:cs="Courier New"/>
          <w:sz w:val="24"/>
          <w:szCs w:val="24"/>
        </w:rPr>
        <w:t>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340BE4">
        <w:rPr>
          <w:rFonts w:ascii="Bookman Old Style" w:hAnsi="Bookman Old Style" w:cs="Courier New"/>
          <w:sz w:val="24"/>
          <w:szCs w:val="24"/>
        </w:rPr>
        <w:t xml:space="preserve">Susan Lee, </w:t>
      </w:r>
      <w:r w:rsidR="006A0FDF">
        <w:rPr>
          <w:rFonts w:ascii="Bookman Old Style" w:hAnsi="Bookman Old Style" w:cs="Courier New"/>
          <w:sz w:val="24"/>
          <w:szCs w:val="24"/>
        </w:rPr>
        <w:t xml:space="preserve">Quanesha Archer, </w:t>
      </w:r>
      <w:r>
        <w:rPr>
          <w:rFonts w:ascii="Bookman Old Style" w:hAnsi="Bookman Old Style" w:cs="Courier New"/>
          <w:sz w:val="24"/>
          <w:szCs w:val="24"/>
        </w:rPr>
        <w:t xml:space="preserve">Lynn Thomas, </w:t>
      </w:r>
      <w:r w:rsidR="00340BE4">
        <w:rPr>
          <w:rFonts w:ascii="Bookman Old Style" w:hAnsi="Bookman Old Style" w:cs="Courier New"/>
          <w:sz w:val="24"/>
          <w:szCs w:val="24"/>
        </w:rPr>
        <w:t xml:space="preserve">Christie McMillan, </w:t>
      </w:r>
      <w:r>
        <w:rPr>
          <w:rFonts w:ascii="Bookman Old Style" w:hAnsi="Bookman Old Style" w:cs="Courier New"/>
          <w:sz w:val="24"/>
          <w:szCs w:val="24"/>
        </w:rPr>
        <w:t>Pamela Purifoy,</w:t>
      </w:r>
      <w:r w:rsidR="0061056F">
        <w:rPr>
          <w:rFonts w:ascii="Bookman Old Style" w:hAnsi="Bookman Old Style" w:cs="Courier New"/>
          <w:sz w:val="24"/>
          <w:szCs w:val="24"/>
        </w:rPr>
        <w:t xml:space="preserve"> </w:t>
      </w:r>
      <w:r w:rsidR="00CD15AA">
        <w:rPr>
          <w:rFonts w:ascii="Bookman Old Style" w:hAnsi="Bookman Old Style" w:cs="Courier New"/>
          <w:sz w:val="24"/>
          <w:szCs w:val="24"/>
        </w:rPr>
        <w:t xml:space="preserve"> </w:t>
      </w:r>
      <w:r w:rsidR="007865C8">
        <w:rPr>
          <w:rFonts w:ascii="Bookman Old Style" w:hAnsi="Bookman Old Style" w:cs="Courier New"/>
          <w:sz w:val="24"/>
          <w:szCs w:val="24"/>
        </w:rPr>
        <w:t xml:space="preserve">John Kenion, </w:t>
      </w:r>
      <w:r w:rsidR="0061056F">
        <w:rPr>
          <w:rFonts w:ascii="Bookman Old Style" w:hAnsi="Bookman Old Style" w:cs="Courier New"/>
          <w:sz w:val="24"/>
          <w:szCs w:val="24"/>
        </w:rPr>
        <w:t>Emma Perry</w:t>
      </w:r>
      <w:r w:rsidR="009B41F7">
        <w:rPr>
          <w:rFonts w:ascii="Bookman Old Style" w:hAnsi="Bookman Old Style" w:cs="Courier New"/>
          <w:sz w:val="24"/>
          <w:szCs w:val="24"/>
        </w:rPr>
        <w:t>,</w:t>
      </w:r>
      <w:r w:rsidR="006A0FDF">
        <w:rPr>
          <w:rFonts w:ascii="Bookman Old Style" w:hAnsi="Bookman Old Style" w:cs="Courier New"/>
          <w:sz w:val="24"/>
          <w:szCs w:val="24"/>
        </w:rPr>
        <w:t xml:space="preserve"> </w:t>
      </w:r>
      <w:r w:rsidRPr="00D974C5">
        <w:rPr>
          <w:rFonts w:ascii="Bookman Old Style" w:hAnsi="Bookman Old Style" w:cs="Courier New"/>
          <w:sz w:val="24"/>
          <w:szCs w:val="24"/>
        </w:rPr>
        <w:t xml:space="preserve">and </w:t>
      </w:r>
      <w:r w:rsidR="002C2AAD">
        <w:rPr>
          <w:rFonts w:ascii="Bookman Old Style" w:hAnsi="Bookman Old Style" w:cs="Courier New"/>
          <w:sz w:val="24"/>
          <w:szCs w:val="24"/>
        </w:rPr>
        <w:t>Montrella R. Springfield.</w:t>
      </w:r>
    </w:p>
    <w:p w14:paraId="0AFB396E" w14:textId="3B3D9A1F" w:rsidR="00673FF8" w:rsidRDefault="00673FF8" w:rsidP="00673FF8">
      <w:pPr>
        <w:rPr>
          <w:rFonts w:ascii="Bookman Old Style" w:hAnsi="Bookman Old Style" w:cs="Courier New"/>
          <w:sz w:val="24"/>
          <w:szCs w:val="24"/>
        </w:rPr>
      </w:pPr>
      <w:r>
        <w:rPr>
          <w:rFonts w:ascii="Bookman Old Style" w:hAnsi="Bookman Old Style" w:cs="Courier New"/>
          <w:sz w:val="24"/>
          <w:szCs w:val="24"/>
        </w:rPr>
        <w:t>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00096FBE">
        <w:rPr>
          <w:rFonts w:ascii="Bookman Old Style" w:hAnsi="Bookman Old Style" w:cs="Courier New"/>
          <w:sz w:val="24"/>
          <w:szCs w:val="24"/>
        </w:rPr>
        <w:t xml:space="preserve">James Hart </w:t>
      </w:r>
      <w:r w:rsidRPr="00D974C5">
        <w:rPr>
          <w:rFonts w:ascii="Bookman Old Style" w:hAnsi="Bookman Old Style" w:cs="Courier New"/>
          <w:sz w:val="24"/>
          <w:szCs w:val="24"/>
        </w:rPr>
        <w:t>attended the meeting.</w:t>
      </w:r>
    </w:p>
    <w:p w14:paraId="454E5946" w14:textId="45986820" w:rsidR="00CD15AA" w:rsidRDefault="00CD15AA"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0039303C">
        <w:rPr>
          <w:rFonts w:ascii="Bookman Old Style" w:hAnsi="Bookman Old Style" w:cs="Courier New"/>
          <w:sz w:val="24"/>
          <w:szCs w:val="24"/>
        </w:rPr>
        <w:t>s</w:t>
      </w:r>
      <w:r w:rsidRPr="00B837B9">
        <w:rPr>
          <w:rFonts w:ascii="Bookman Old Style" w:hAnsi="Bookman Old Style" w:cs="Courier New"/>
          <w:sz w:val="24"/>
          <w:szCs w:val="24"/>
        </w:rPr>
        <w:t xml:space="preserve"> </w:t>
      </w:r>
      <w:r>
        <w:rPr>
          <w:rFonts w:ascii="Bookman Old Style" w:hAnsi="Bookman Old Style" w:cs="Courier New"/>
          <w:sz w:val="24"/>
          <w:szCs w:val="24"/>
        </w:rPr>
        <w:t xml:space="preserve">Danielle Briggs </w:t>
      </w:r>
      <w:r w:rsidR="000E7246">
        <w:rPr>
          <w:rFonts w:ascii="Bookman Old Style" w:hAnsi="Bookman Old Style" w:cs="Courier New"/>
          <w:sz w:val="24"/>
          <w:szCs w:val="24"/>
        </w:rPr>
        <w:t>was</w:t>
      </w:r>
      <w:r w:rsidR="00BE1973" w:rsidRPr="00B837B9">
        <w:rPr>
          <w:rFonts w:ascii="Bookman Old Style" w:hAnsi="Bookman Old Style" w:cs="Courier New"/>
          <w:sz w:val="24"/>
          <w:szCs w:val="24"/>
        </w:rPr>
        <w:t xml:space="preserve"> present</w:t>
      </w:r>
      <w:r w:rsidRPr="00B837B9">
        <w:rPr>
          <w:rFonts w:ascii="Bookman Old Style" w:hAnsi="Bookman Old Style" w:cs="Courier New"/>
          <w:sz w:val="24"/>
          <w:szCs w:val="24"/>
        </w:rPr>
        <w:t>.</w:t>
      </w:r>
    </w:p>
    <w:p w14:paraId="6BBB2F31" w14:textId="4FF305DA"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sidR="008C2F5F">
        <w:rPr>
          <w:rFonts w:ascii="Bookman Old Style" w:hAnsi="Bookman Old Style" w:cs="Courier New"/>
          <w:sz w:val="24"/>
          <w:szCs w:val="24"/>
        </w:rPr>
        <w:t>October 19</w:t>
      </w:r>
      <w:r w:rsidR="001438F4">
        <w:rPr>
          <w:rFonts w:ascii="Bookman Old Style" w:hAnsi="Bookman Old Style" w:cs="Courier New"/>
          <w:sz w:val="24"/>
          <w:szCs w:val="24"/>
        </w:rPr>
        <w:t>, 2022</w:t>
      </w:r>
      <w:r w:rsidR="0039303C">
        <w:rPr>
          <w:rFonts w:ascii="Bookman Old Style" w:hAnsi="Bookman Old Style" w:cs="Courier New"/>
          <w:sz w:val="24"/>
          <w:szCs w:val="24"/>
        </w:rPr>
        <w:t>,</w:t>
      </w:r>
      <w:r w:rsidR="001438F4">
        <w:rPr>
          <w:rFonts w:ascii="Bookman Old Style" w:hAnsi="Bookman Old Style" w:cs="Courier New"/>
          <w:sz w:val="24"/>
          <w:szCs w:val="24"/>
        </w:rPr>
        <w:t xml:space="preserve">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w:t>
      </w:r>
      <w:r w:rsidR="009A0C79">
        <w:rPr>
          <w:rFonts w:ascii="Bookman Old Style" w:hAnsi="Bookman Old Style" w:cs="Courier New"/>
          <w:sz w:val="24"/>
          <w:szCs w:val="24"/>
        </w:rPr>
        <w:t>at 3:</w:t>
      </w:r>
      <w:r w:rsidR="00AC306B">
        <w:rPr>
          <w:rFonts w:ascii="Bookman Old Style" w:hAnsi="Bookman Old Style" w:cs="Courier New"/>
          <w:sz w:val="24"/>
          <w:szCs w:val="24"/>
        </w:rPr>
        <w:t>0</w:t>
      </w:r>
      <w:r w:rsidR="008C2F5F">
        <w:rPr>
          <w:rFonts w:ascii="Bookman Old Style" w:hAnsi="Bookman Old Style" w:cs="Courier New"/>
          <w:sz w:val="24"/>
          <w:szCs w:val="24"/>
        </w:rPr>
        <w:t>3</w:t>
      </w:r>
      <w:r w:rsidR="009A0C79">
        <w:rPr>
          <w:rFonts w:ascii="Bookman Old Style" w:hAnsi="Bookman Old Style" w:cs="Courier New"/>
          <w:sz w:val="24"/>
          <w:szCs w:val="24"/>
        </w:rPr>
        <w:t xml:space="preserve"> pm</w:t>
      </w:r>
      <w:r w:rsidR="00847237">
        <w:rPr>
          <w:rFonts w:ascii="Bookman Old Style" w:hAnsi="Bookman Old Style" w:cs="Courier New"/>
          <w:sz w:val="24"/>
          <w:szCs w:val="24"/>
        </w:rPr>
        <w:t>.</w:t>
      </w:r>
    </w:p>
    <w:p w14:paraId="4D77CDD6" w14:textId="77777777" w:rsidR="00574D2E" w:rsidRDefault="00574D2E" w:rsidP="00673FF8">
      <w:pPr>
        <w:spacing w:after="0" w:line="276" w:lineRule="auto"/>
        <w:rPr>
          <w:rFonts w:ascii="Bookman Old Style" w:hAnsi="Bookman Old Style" w:cs="Courier New"/>
          <w:sz w:val="24"/>
          <w:szCs w:val="24"/>
        </w:rPr>
      </w:pPr>
    </w:p>
    <w:p w14:paraId="33A9E0FB" w14:textId="52876D1F" w:rsidR="001438F4" w:rsidRDefault="001438F4"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9B626A">
        <w:rPr>
          <w:rFonts w:ascii="Bookman Old Style" w:hAnsi="Bookman Old Style" w:cs="Courier New"/>
          <w:sz w:val="24"/>
          <w:szCs w:val="24"/>
        </w:rPr>
        <w:t>w</w:t>
      </w:r>
      <w:r w:rsidR="00AC306B">
        <w:rPr>
          <w:rFonts w:ascii="Bookman Old Style" w:hAnsi="Bookman Old Style" w:cs="Courier New"/>
          <w:sz w:val="24"/>
          <w:szCs w:val="24"/>
        </w:rPr>
        <w:t xml:space="preserve">elcomed </w:t>
      </w:r>
      <w:r w:rsidR="000E7246">
        <w:rPr>
          <w:rFonts w:ascii="Bookman Old Style" w:hAnsi="Bookman Old Style" w:cs="Courier New"/>
          <w:sz w:val="24"/>
          <w:szCs w:val="24"/>
        </w:rPr>
        <w:t>everyone</w:t>
      </w:r>
      <w:r w:rsidR="00AC306B">
        <w:rPr>
          <w:rFonts w:ascii="Bookman Old Style" w:hAnsi="Bookman Old Style" w:cs="Courier New"/>
          <w:sz w:val="24"/>
          <w:szCs w:val="24"/>
        </w:rPr>
        <w:t xml:space="preserve"> to the meeting.</w:t>
      </w:r>
    </w:p>
    <w:p w14:paraId="0ACE2711" w14:textId="77777777" w:rsidR="00574D2E" w:rsidRDefault="00574D2E" w:rsidP="00673FF8">
      <w:pPr>
        <w:spacing w:after="0" w:line="276" w:lineRule="auto"/>
        <w:rPr>
          <w:rFonts w:ascii="Bookman Old Style" w:hAnsi="Bookman Old Style" w:cs="Courier New"/>
          <w:sz w:val="24"/>
          <w:szCs w:val="24"/>
        </w:rPr>
      </w:pPr>
    </w:p>
    <w:p w14:paraId="6E67FC87" w14:textId="23DBAD81" w:rsidR="00574D2E" w:rsidRDefault="00B309C3"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Chair Commissioner Wendy Jacobs read the Public Charge.  The Board of the Durham County Department of Social Services </w:t>
      </w:r>
      <w:r w:rsidR="00574D2E">
        <w:rPr>
          <w:rFonts w:ascii="Bookman Old Style" w:hAnsi="Bookman Old Style" w:cs="Courier New"/>
          <w:sz w:val="24"/>
          <w:szCs w:val="24"/>
        </w:rPr>
        <w:t>ask</w:t>
      </w:r>
      <w:r w:rsidR="00574D2E" w:rsidRPr="00574D2E">
        <w:rPr>
          <w:rFonts w:ascii="Bookman Old Style" w:hAnsi="Bookman Old Style" w:cs="Courier New"/>
          <w:sz w:val="24"/>
          <w:szCs w:val="24"/>
        </w:rPr>
        <w:t xml:space="preserve">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3D9BEAA1" w14:textId="77777777" w:rsidR="009B626A" w:rsidRDefault="009B626A" w:rsidP="00673FF8">
      <w:pPr>
        <w:spacing w:after="0" w:line="276" w:lineRule="auto"/>
        <w:rPr>
          <w:rFonts w:ascii="Bookman Old Style" w:hAnsi="Bookman Old Style" w:cs="Courier New"/>
          <w:sz w:val="24"/>
          <w:szCs w:val="24"/>
        </w:rPr>
      </w:pPr>
    </w:p>
    <w:p w14:paraId="59AD7AE5" w14:textId="57B24CFF" w:rsidR="00574D2E" w:rsidRDefault="00574D2E"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lastRenderedPageBreak/>
        <w:t>Chair Commissioner Wendy Jacobs asked everyone to state their name and address before speaking.</w:t>
      </w:r>
    </w:p>
    <w:p w14:paraId="28A643C7" w14:textId="5B336620" w:rsidR="00B309C3" w:rsidRDefault="00B309C3" w:rsidP="00673FF8">
      <w:pPr>
        <w:spacing w:after="0" w:line="276" w:lineRule="auto"/>
        <w:rPr>
          <w:rFonts w:ascii="Bookman Old Style" w:hAnsi="Bookman Old Style" w:cs="Courier New"/>
          <w:sz w:val="24"/>
          <w:szCs w:val="24"/>
        </w:rPr>
      </w:pP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07A16FD0" w:rsidR="00673FF8"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574B40DF" w14:textId="7D04A1B2" w:rsidR="00FC6EE0" w:rsidRDefault="00FC6EE0" w:rsidP="00673FF8">
      <w:pPr>
        <w:spacing w:after="0" w:line="360" w:lineRule="auto"/>
        <w:rPr>
          <w:rFonts w:ascii="Bookman Old Style" w:hAnsi="Bookman Old Style" w:cs="Courier New"/>
          <w:b/>
          <w:sz w:val="24"/>
          <w:szCs w:val="24"/>
          <w:u w:val="single"/>
        </w:rPr>
      </w:pPr>
    </w:p>
    <w:p w14:paraId="38D44C0A" w14:textId="3072145B" w:rsidR="00B309C3" w:rsidRDefault="008C2F5F" w:rsidP="00673FF8">
      <w:pPr>
        <w:rPr>
          <w:rFonts w:ascii="Bookman Old Style" w:hAnsi="Bookman Old Style" w:cs="Courier New"/>
          <w:bCs/>
          <w:sz w:val="24"/>
          <w:szCs w:val="24"/>
        </w:rPr>
      </w:pPr>
      <w:r>
        <w:rPr>
          <w:rFonts w:ascii="Bookman Old Style" w:hAnsi="Bookman Old Style" w:cs="Courier New"/>
          <w:bCs/>
          <w:sz w:val="24"/>
          <w:szCs w:val="24"/>
        </w:rPr>
        <w:t xml:space="preserve">Elizabeth </w:t>
      </w:r>
      <w:r w:rsidR="00E8464B">
        <w:rPr>
          <w:rFonts w:ascii="Bookman Old Style" w:hAnsi="Bookman Old Style" w:cs="Courier New"/>
          <w:bCs/>
          <w:sz w:val="24"/>
          <w:szCs w:val="24"/>
        </w:rPr>
        <w:t>Simpson</w:t>
      </w:r>
      <w:r>
        <w:rPr>
          <w:rFonts w:ascii="Bookman Old Style" w:hAnsi="Bookman Old Style" w:cs="Courier New"/>
          <w:bCs/>
          <w:sz w:val="24"/>
          <w:szCs w:val="24"/>
        </w:rPr>
        <w:t xml:space="preserve"> resides at 804 Berkley Street, Durham NC 27705. </w:t>
      </w:r>
      <w:bookmarkStart w:id="0" w:name="_Hlk118808368"/>
      <w:r w:rsidR="009B626A">
        <w:rPr>
          <w:rFonts w:ascii="Bookman Old Style" w:hAnsi="Bookman Old Style" w:cs="Courier New"/>
          <w:bCs/>
          <w:sz w:val="24"/>
          <w:szCs w:val="24"/>
        </w:rPr>
        <w:t>Ms. Simpson</w:t>
      </w:r>
      <w:r w:rsidR="00930613">
        <w:rPr>
          <w:rFonts w:ascii="Bookman Old Style" w:hAnsi="Bookman Old Style" w:cs="Courier New"/>
          <w:bCs/>
          <w:sz w:val="24"/>
          <w:szCs w:val="24"/>
        </w:rPr>
        <w:t xml:space="preserve"> </w:t>
      </w:r>
      <w:bookmarkEnd w:id="0"/>
      <w:r w:rsidR="00930613">
        <w:rPr>
          <w:rFonts w:ascii="Bookman Old Style" w:hAnsi="Bookman Old Style" w:cs="Courier New"/>
          <w:bCs/>
          <w:sz w:val="24"/>
          <w:szCs w:val="24"/>
        </w:rPr>
        <w:t xml:space="preserve">spoke on behalf of Emancipation NC and Thrive Tribe. </w:t>
      </w:r>
      <w:r w:rsidR="009B626A">
        <w:rPr>
          <w:rFonts w:ascii="Bookman Old Style" w:hAnsi="Bookman Old Style" w:cs="Courier New"/>
          <w:bCs/>
          <w:sz w:val="24"/>
          <w:szCs w:val="24"/>
        </w:rPr>
        <w:t>Ms. Simpson</w:t>
      </w:r>
      <w:r w:rsidR="00930613">
        <w:rPr>
          <w:rFonts w:ascii="Bookman Old Style" w:hAnsi="Bookman Old Style" w:cs="Courier New"/>
          <w:bCs/>
          <w:sz w:val="24"/>
          <w:szCs w:val="24"/>
        </w:rPr>
        <w:t xml:space="preserve"> support</w:t>
      </w:r>
      <w:r w:rsidR="00E8464B">
        <w:rPr>
          <w:rFonts w:ascii="Bookman Old Style" w:hAnsi="Bookman Old Style" w:cs="Courier New"/>
          <w:bCs/>
          <w:sz w:val="24"/>
          <w:szCs w:val="24"/>
        </w:rPr>
        <w:t>s</w:t>
      </w:r>
      <w:r w:rsidR="00930613">
        <w:rPr>
          <w:rFonts w:ascii="Bookman Old Style" w:hAnsi="Bookman Old Style" w:cs="Courier New"/>
          <w:bCs/>
          <w:sz w:val="24"/>
          <w:szCs w:val="24"/>
        </w:rPr>
        <w:t xml:space="preserve"> the report on county level reforms to DSS </w:t>
      </w:r>
      <w:r w:rsidR="00E8464B">
        <w:rPr>
          <w:rFonts w:ascii="Bookman Old Style" w:hAnsi="Bookman Old Style" w:cs="Courier New"/>
          <w:bCs/>
          <w:sz w:val="24"/>
          <w:szCs w:val="24"/>
        </w:rPr>
        <w:t>which</w:t>
      </w:r>
      <w:r w:rsidR="00930613">
        <w:rPr>
          <w:rFonts w:ascii="Bookman Old Style" w:hAnsi="Bookman Old Style" w:cs="Courier New"/>
          <w:bCs/>
          <w:sz w:val="24"/>
          <w:szCs w:val="24"/>
        </w:rPr>
        <w:t xml:space="preserve"> was forwarded several weeks ago. Chair Commissioner Jacobs informed the group Director William Rose was retiring</w:t>
      </w:r>
      <w:r w:rsidR="00E8464B">
        <w:rPr>
          <w:rFonts w:ascii="Bookman Old Style" w:hAnsi="Bookman Old Style" w:cs="Courier New"/>
          <w:bCs/>
          <w:sz w:val="24"/>
          <w:szCs w:val="24"/>
        </w:rPr>
        <w:t xml:space="preserve"> from DSS</w:t>
      </w:r>
      <w:r w:rsidR="00930613">
        <w:rPr>
          <w:rFonts w:ascii="Bookman Old Style" w:hAnsi="Bookman Old Style" w:cs="Courier New"/>
          <w:bCs/>
          <w:sz w:val="24"/>
          <w:szCs w:val="24"/>
        </w:rPr>
        <w:t xml:space="preserve">.  </w:t>
      </w:r>
    </w:p>
    <w:p w14:paraId="620D4C34" w14:textId="77777777" w:rsidR="009B3C9D" w:rsidRPr="009B626A" w:rsidRDefault="00930613" w:rsidP="009B3C9D">
      <w:pPr>
        <w:rPr>
          <w:rFonts w:ascii="Bookman Old Style" w:hAnsi="Bookman Old Style" w:cs="Courier New"/>
          <w:bCs/>
          <w:sz w:val="24"/>
          <w:szCs w:val="24"/>
        </w:rPr>
      </w:pPr>
      <w:r w:rsidRPr="009B626A">
        <w:rPr>
          <w:rFonts w:ascii="Bookman Old Style" w:hAnsi="Bookman Old Style" w:cs="Courier New"/>
          <w:bCs/>
          <w:sz w:val="24"/>
          <w:szCs w:val="24"/>
        </w:rPr>
        <w:t>The calls in the report relating to Child Welfare Reform are mainstream ideas reflecting the direction of federal policy</w:t>
      </w:r>
      <w:r w:rsidR="008D0B6B" w:rsidRPr="009B626A">
        <w:rPr>
          <w:rFonts w:ascii="Bookman Old Style" w:hAnsi="Bookman Old Style" w:cs="Courier New"/>
          <w:bCs/>
          <w:sz w:val="24"/>
          <w:szCs w:val="24"/>
        </w:rPr>
        <w:t xml:space="preserve">. </w:t>
      </w:r>
    </w:p>
    <w:p w14:paraId="20D4896B" w14:textId="08C21EA3" w:rsidR="00930613" w:rsidRPr="009B626A" w:rsidRDefault="008D0B6B" w:rsidP="009B3C9D">
      <w:pPr>
        <w:rPr>
          <w:rFonts w:ascii="Bookman Old Style" w:hAnsi="Bookman Old Style"/>
          <w:sz w:val="24"/>
          <w:szCs w:val="24"/>
        </w:rPr>
      </w:pPr>
      <w:r w:rsidRPr="009B626A">
        <w:rPr>
          <w:rFonts w:ascii="Bookman Old Style" w:hAnsi="Bookman Old Style"/>
          <w:sz w:val="24"/>
          <w:szCs w:val="24"/>
        </w:rPr>
        <w:t>In 2018</w:t>
      </w:r>
      <w:r w:rsidR="009B626A">
        <w:rPr>
          <w:rFonts w:ascii="Bookman Old Style" w:hAnsi="Bookman Old Style"/>
          <w:sz w:val="24"/>
          <w:szCs w:val="24"/>
        </w:rPr>
        <w:t>,</w:t>
      </w:r>
      <w:r w:rsidRPr="009B626A">
        <w:rPr>
          <w:rFonts w:ascii="Bookman Old Style" w:hAnsi="Bookman Old Style"/>
          <w:sz w:val="24"/>
          <w:szCs w:val="24"/>
        </w:rPr>
        <w:t xml:space="preserve"> the federal government passed the family First Prevention Services Act which recognize the unnecessary family separations inflicted in double trauma on children and families.</w:t>
      </w:r>
    </w:p>
    <w:p w14:paraId="6050D0B9" w14:textId="2383B596" w:rsidR="008D0B6B" w:rsidRPr="009B626A" w:rsidRDefault="008D0B6B" w:rsidP="009B626A">
      <w:pPr>
        <w:rPr>
          <w:rFonts w:ascii="Bookman Old Style" w:hAnsi="Bookman Old Style"/>
          <w:sz w:val="24"/>
          <w:szCs w:val="24"/>
        </w:rPr>
      </w:pPr>
      <w:r w:rsidRPr="009B626A">
        <w:rPr>
          <w:rFonts w:ascii="Bookman Old Style" w:hAnsi="Bookman Old Style"/>
          <w:sz w:val="24"/>
          <w:szCs w:val="24"/>
        </w:rPr>
        <w:t xml:space="preserve">This was to help state child welfare agencies transition away from foster care placements to keeping children with their families or kinship caregivers. Title </w:t>
      </w:r>
      <w:r w:rsidR="00E8464B" w:rsidRPr="009B626A">
        <w:rPr>
          <w:rFonts w:ascii="Bookman Old Style" w:hAnsi="Bookman Old Style"/>
          <w:sz w:val="24"/>
          <w:szCs w:val="24"/>
        </w:rPr>
        <w:t>IV-</w:t>
      </w:r>
      <w:r w:rsidRPr="009B626A">
        <w:rPr>
          <w:rFonts w:ascii="Bookman Old Style" w:hAnsi="Bookman Old Style"/>
          <w:sz w:val="24"/>
          <w:szCs w:val="24"/>
        </w:rPr>
        <w:t>E funds were expanded, which were traditionally earmarked for Foster and Group Home services, to include prevention services to keep children who are eligible for foster care in their family home.</w:t>
      </w:r>
    </w:p>
    <w:p w14:paraId="6A86704C" w14:textId="4E00FB10" w:rsidR="00E74E33" w:rsidRDefault="008D0B6B" w:rsidP="00673FF8">
      <w:pPr>
        <w:rPr>
          <w:rFonts w:ascii="Bookman Old Style" w:hAnsi="Bookman Old Style" w:cs="Courier New"/>
          <w:sz w:val="24"/>
          <w:szCs w:val="24"/>
        </w:rPr>
      </w:pPr>
      <w:r w:rsidRPr="009B626A">
        <w:rPr>
          <w:rFonts w:ascii="Bookman Old Style" w:hAnsi="Bookman Old Style"/>
          <w:sz w:val="24"/>
          <w:szCs w:val="24"/>
        </w:rPr>
        <w:t xml:space="preserve">Several states have already transitioned to prevention services using Title </w:t>
      </w:r>
      <w:r w:rsidR="00E8464B" w:rsidRPr="009B626A">
        <w:rPr>
          <w:rFonts w:ascii="Bookman Old Style" w:hAnsi="Bookman Old Style"/>
          <w:sz w:val="24"/>
          <w:szCs w:val="24"/>
        </w:rPr>
        <w:t>IV-</w:t>
      </w:r>
      <w:r w:rsidRPr="009B626A">
        <w:rPr>
          <w:rFonts w:ascii="Bookman Old Style" w:hAnsi="Bookman Old Style"/>
          <w:sz w:val="24"/>
          <w:szCs w:val="24"/>
        </w:rPr>
        <w:t xml:space="preserve"> E funds. Evidence based practices such as home builders, family centered treatment and similar programs are eligible for federal reimbursement under Title </w:t>
      </w:r>
      <w:r w:rsidR="00E8464B" w:rsidRPr="009B626A">
        <w:rPr>
          <w:rFonts w:ascii="Bookman Old Style" w:hAnsi="Bookman Old Style"/>
          <w:sz w:val="24"/>
          <w:szCs w:val="24"/>
        </w:rPr>
        <w:t>IV-</w:t>
      </w:r>
      <w:r w:rsidRPr="009B626A">
        <w:rPr>
          <w:rFonts w:ascii="Bookman Old Style" w:hAnsi="Bookman Old Style"/>
          <w:sz w:val="24"/>
          <w:szCs w:val="24"/>
        </w:rPr>
        <w:t>E</w:t>
      </w:r>
      <w:r w:rsidR="00E8464B" w:rsidRPr="009B626A">
        <w:rPr>
          <w:rFonts w:ascii="Bookman Old Style" w:hAnsi="Bookman Old Style"/>
          <w:sz w:val="24"/>
          <w:szCs w:val="24"/>
        </w:rPr>
        <w:t xml:space="preserve">. </w:t>
      </w:r>
      <w:r w:rsidRPr="009B626A">
        <w:rPr>
          <w:rFonts w:ascii="Bookman Old Style" w:hAnsi="Bookman Old Style"/>
          <w:sz w:val="24"/>
          <w:szCs w:val="24"/>
        </w:rPr>
        <w:t xml:space="preserve"> These programs provide in home services to families addressing critical needs like adequate housing, </w:t>
      </w:r>
      <w:r w:rsidR="00D61341" w:rsidRPr="009B626A">
        <w:rPr>
          <w:rFonts w:ascii="Bookman Old Style" w:hAnsi="Bookman Old Style"/>
          <w:sz w:val="24"/>
          <w:szCs w:val="24"/>
        </w:rPr>
        <w:t>nutrition,</w:t>
      </w:r>
      <w:r w:rsidRPr="009B626A">
        <w:rPr>
          <w:rFonts w:ascii="Bookman Old Style" w:hAnsi="Bookman Old Style"/>
          <w:sz w:val="24"/>
          <w:szCs w:val="24"/>
        </w:rPr>
        <w:t xml:space="preserve"> and substance abuse treatment. Often, children are at risk of removal not because of parental abuse, but because their parents are poor and struggling to meet their families need.</w:t>
      </w:r>
      <w:r w:rsidR="009B3C9D" w:rsidRPr="009B626A">
        <w:rPr>
          <w:rFonts w:ascii="Bookman Old Style" w:hAnsi="Bookman Old Style"/>
          <w:sz w:val="24"/>
          <w:szCs w:val="24"/>
        </w:rPr>
        <w:t xml:space="preserve"> </w:t>
      </w:r>
      <w:r w:rsidRPr="009B626A">
        <w:rPr>
          <w:rFonts w:ascii="Bookman Old Style" w:hAnsi="Bookman Old Style"/>
          <w:sz w:val="24"/>
          <w:szCs w:val="24"/>
        </w:rPr>
        <w:t>In</w:t>
      </w:r>
      <w:r w:rsidR="00E8464B" w:rsidRPr="009B626A">
        <w:rPr>
          <w:rFonts w:ascii="Bookman Old Style" w:hAnsi="Bookman Old Style"/>
          <w:sz w:val="24"/>
          <w:szCs w:val="24"/>
        </w:rPr>
        <w:t>ter</w:t>
      </w:r>
      <w:r w:rsidRPr="009B626A">
        <w:rPr>
          <w:rFonts w:ascii="Bookman Old Style" w:hAnsi="Bookman Old Style"/>
          <w:sz w:val="24"/>
          <w:szCs w:val="24"/>
        </w:rPr>
        <w:t xml:space="preserve">vention services have been shown to significantly reduce the number of children placed into foster care or group homes, reduce childhood delinquency, increase long term family </w:t>
      </w:r>
      <w:r w:rsidR="009B3C9D" w:rsidRPr="009B626A">
        <w:rPr>
          <w:rFonts w:ascii="Bookman Old Style" w:hAnsi="Bookman Old Style"/>
          <w:sz w:val="24"/>
          <w:szCs w:val="24"/>
        </w:rPr>
        <w:t>placement,</w:t>
      </w:r>
      <w:r w:rsidRPr="009B626A">
        <w:rPr>
          <w:rFonts w:ascii="Bookman Old Style" w:hAnsi="Bookman Old Style"/>
          <w:sz w:val="24"/>
          <w:szCs w:val="24"/>
        </w:rPr>
        <w:t xml:space="preserve"> and lower abuse events for children who are being abused.</w:t>
      </w:r>
      <w:r w:rsidR="007C3E3F">
        <w:rPr>
          <w:rFonts w:ascii="Bookman Old Style" w:hAnsi="Bookman Old Style"/>
          <w:sz w:val="24"/>
          <w:szCs w:val="24"/>
        </w:rPr>
        <w:t xml:space="preserve"> </w:t>
      </w:r>
      <w:r w:rsidR="00816922" w:rsidRPr="009B626A">
        <w:rPr>
          <w:rFonts w:ascii="Bookman Old Style" w:hAnsi="Bookman Old Style"/>
          <w:sz w:val="24"/>
          <w:szCs w:val="24"/>
        </w:rPr>
        <w:t>Elizabeth</w:t>
      </w:r>
      <w:r w:rsidR="009B626A">
        <w:rPr>
          <w:rFonts w:ascii="Bookman Old Style" w:hAnsi="Bookman Old Style"/>
          <w:sz w:val="24"/>
          <w:szCs w:val="24"/>
        </w:rPr>
        <w:t xml:space="preserve"> Simpson</w:t>
      </w:r>
      <w:r w:rsidR="00816922" w:rsidRPr="009B626A">
        <w:rPr>
          <w:rFonts w:ascii="Bookman Old Style" w:hAnsi="Bookman Old Style"/>
          <w:sz w:val="24"/>
          <w:szCs w:val="24"/>
        </w:rPr>
        <w:t xml:space="preserve"> asked the DSS Board to keep the information in mind during the</w:t>
      </w:r>
      <w:r w:rsidR="00816922" w:rsidRPr="009B626A">
        <w:rPr>
          <w:rFonts w:ascii="Bookman Old Style" w:hAnsi="Bookman Old Style" w:cs="Courier New"/>
          <w:sz w:val="24"/>
          <w:szCs w:val="24"/>
        </w:rPr>
        <w:t xml:space="preserve"> </w:t>
      </w:r>
      <w:r w:rsidR="00E74E33" w:rsidRPr="009B626A">
        <w:rPr>
          <w:rFonts w:ascii="Bookman Old Style" w:hAnsi="Bookman Old Style" w:cs="Courier New"/>
          <w:sz w:val="24"/>
          <w:szCs w:val="24"/>
        </w:rPr>
        <w:t xml:space="preserve"> DSS Director recruitment</w:t>
      </w:r>
      <w:r w:rsidR="00816922" w:rsidRPr="009B626A">
        <w:rPr>
          <w:rFonts w:ascii="Bookman Old Style" w:hAnsi="Bookman Old Style" w:cs="Courier New"/>
          <w:sz w:val="24"/>
          <w:szCs w:val="24"/>
        </w:rPr>
        <w:t>.</w:t>
      </w:r>
    </w:p>
    <w:p w14:paraId="0BD3E668" w14:textId="7DCF3C55" w:rsidR="00816922" w:rsidRDefault="00816922"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Elizabeth </w:t>
      </w:r>
      <w:r w:rsidR="00E74E33">
        <w:rPr>
          <w:rFonts w:ascii="Bookman Old Style" w:hAnsi="Bookman Old Style" w:cs="Courier New"/>
          <w:sz w:val="24"/>
          <w:szCs w:val="24"/>
        </w:rPr>
        <w:t xml:space="preserve">Simpson </w:t>
      </w:r>
      <w:r>
        <w:rPr>
          <w:rFonts w:ascii="Bookman Old Style" w:hAnsi="Bookman Old Style" w:cs="Courier New"/>
          <w:sz w:val="24"/>
          <w:szCs w:val="24"/>
        </w:rPr>
        <w:t>for the comments.</w:t>
      </w:r>
    </w:p>
    <w:p w14:paraId="2F898331" w14:textId="2223C662" w:rsidR="00816922" w:rsidRDefault="00816922" w:rsidP="00673FF8">
      <w:pPr>
        <w:rPr>
          <w:rFonts w:ascii="Bookman Old Style" w:hAnsi="Bookman Old Style" w:cs="Courier New"/>
          <w:sz w:val="24"/>
          <w:szCs w:val="24"/>
        </w:rPr>
      </w:pPr>
      <w:r>
        <w:rPr>
          <w:rFonts w:ascii="Bookman Old Style" w:hAnsi="Bookman Old Style" w:cs="Courier New"/>
          <w:sz w:val="24"/>
          <w:szCs w:val="24"/>
        </w:rPr>
        <w:t>Chair Commissioner Wendy Jacobs</w:t>
      </w:r>
      <w:r w:rsidR="00812F8E">
        <w:rPr>
          <w:rFonts w:ascii="Bookman Old Style" w:hAnsi="Bookman Old Style" w:cs="Courier New"/>
          <w:sz w:val="24"/>
          <w:szCs w:val="24"/>
        </w:rPr>
        <w:t xml:space="preserve"> inquired about additional public comments.</w:t>
      </w:r>
    </w:p>
    <w:p w14:paraId="517E532D" w14:textId="77777777" w:rsidR="007C3E3F" w:rsidRPr="00C314EB" w:rsidRDefault="007C3E3F" w:rsidP="00673FF8">
      <w:pPr>
        <w:rPr>
          <w:rFonts w:ascii="Bookman Old Style" w:hAnsi="Bookman Old Style" w:cs="Courier New"/>
          <w:sz w:val="24"/>
          <w:szCs w:val="24"/>
        </w:rPr>
      </w:pPr>
    </w:p>
    <w:p w14:paraId="6E80281E" w14:textId="458FF545" w:rsidR="00AE6F86" w:rsidRDefault="00AE6F86" w:rsidP="00673FF8">
      <w:pPr>
        <w:rPr>
          <w:rFonts w:ascii="Bookman Old Style" w:hAnsi="Bookman Old Style" w:cs="Courier New"/>
          <w:b/>
          <w:bCs/>
          <w:sz w:val="10"/>
          <w:szCs w:val="10"/>
          <w:u w:val="single"/>
        </w:rPr>
      </w:pPr>
    </w:p>
    <w:p w14:paraId="3EC120F9" w14:textId="77777777" w:rsidR="00AE6F86" w:rsidRPr="003802DB" w:rsidRDefault="00AE6F86" w:rsidP="00673FF8">
      <w:pPr>
        <w:rPr>
          <w:rFonts w:ascii="Bookman Old Style" w:hAnsi="Bookman Old Style" w:cs="Courier New"/>
          <w:b/>
          <w:bCs/>
          <w:sz w:val="10"/>
          <w:szCs w:val="10"/>
          <w:u w:val="single"/>
        </w:rPr>
      </w:pPr>
    </w:p>
    <w:p w14:paraId="3FBBDCD0" w14:textId="1F6BCBFB"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9B4B93B" w14:textId="6A6B1B05" w:rsidR="00245B6A" w:rsidRDefault="00245B6A" w:rsidP="00245B6A">
      <w:pPr>
        <w:rPr>
          <w:rFonts w:ascii="Bookman Old Style" w:eastAsiaTheme="minorEastAsia" w:hAnsi="Bookman Old Style" w:cstheme="minorBidi"/>
          <w:sz w:val="24"/>
          <w:szCs w:val="24"/>
        </w:rPr>
      </w:pPr>
      <w:r w:rsidRPr="0001293A">
        <w:rPr>
          <w:rFonts w:ascii="Bookman Old Style" w:eastAsiaTheme="minorEastAsia" w:hAnsi="Bookman Old Style" w:cstheme="minorBidi"/>
          <w:sz w:val="24"/>
          <w:szCs w:val="24"/>
        </w:rPr>
        <w:t>Chair</w:t>
      </w:r>
      <w:r>
        <w:rPr>
          <w:rFonts w:ascii="Bookman Old Style" w:eastAsiaTheme="minorEastAsia" w:hAnsi="Bookman Old Style" w:cstheme="minorBidi"/>
          <w:sz w:val="24"/>
          <w:szCs w:val="24"/>
        </w:rPr>
        <w:t xml:space="preserve"> Commissioner Wendy Jacobs proceeded to move forward with the review and approval of the proposed agenda</w:t>
      </w:r>
      <w:r w:rsidR="00940BF5">
        <w:rPr>
          <w:rFonts w:ascii="Bookman Old Style" w:eastAsiaTheme="minorEastAsia" w:hAnsi="Bookman Old Style" w:cstheme="minorBidi"/>
          <w:sz w:val="24"/>
          <w:szCs w:val="24"/>
        </w:rPr>
        <w:t>.</w:t>
      </w:r>
      <w:r>
        <w:rPr>
          <w:rFonts w:ascii="Bookman Old Style" w:eastAsiaTheme="minorEastAsia" w:hAnsi="Bookman Old Style" w:cstheme="minorBidi"/>
          <w:sz w:val="24"/>
          <w:szCs w:val="24"/>
        </w:rPr>
        <w:t xml:space="preserve"> </w:t>
      </w:r>
    </w:p>
    <w:p w14:paraId="057D0EFD" w14:textId="499D1523" w:rsidR="00245B6A" w:rsidRDefault="00245B6A" w:rsidP="00673FF8">
      <w:pPr>
        <w:rPr>
          <w:rFonts w:ascii="Bookman Old Style" w:hAnsi="Bookman Old Style" w:cs="Courier New"/>
          <w:b/>
          <w:bCs/>
          <w:sz w:val="24"/>
          <w:szCs w:val="24"/>
          <w:u w:val="single"/>
        </w:rPr>
      </w:pPr>
      <w:r>
        <w:rPr>
          <w:rFonts w:ascii="Bookman Old Style" w:eastAsiaTheme="minorEastAsia" w:hAnsi="Bookman Old Style" w:cstheme="minorBidi"/>
          <w:sz w:val="24"/>
          <w:szCs w:val="24"/>
        </w:rPr>
        <w:t xml:space="preserve">Board member </w:t>
      </w:r>
      <w:r w:rsidR="00812F8E">
        <w:rPr>
          <w:rFonts w:ascii="Bookman Old Style" w:eastAsiaTheme="minorEastAsia" w:hAnsi="Bookman Old Style" w:cstheme="minorBidi"/>
          <w:sz w:val="24"/>
          <w:szCs w:val="24"/>
        </w:rPr>
        <w:t>Janice P. Paul</w:t>
      </w:r>
      <w:r>
        <w:rPr>
          <w:rFonts w:ascii="Bookman Old Style" w:eastAsiaTheme="minorEastAsia" w:hAnsi="Bookman Old Style" w:cstheme="minorBidi"/>
          <w:sz w:val="24"/>
          <w:szCs w:val="24"/>
        </w:rPr>
        <w:t xml:space="preserve"> moved the acceptance and approval of the proposed agenda.</w:t>
      </w:r>
      <w:r w:rsidR="0002750B">
        <w:rPr>
          <w:rFonts w:ascii="Bookman Old Style" w:eastAsiaTheme="minorEastAsia" w:hAnsi="Bookman Old Style" w:cstheme="minorBidi"/>
          <w:sz w:val="24"/>
          <w:szCs w:val="24"/>
        </w:rPr>
        <w:t xml:space="preserve">  </w:t>
      </w:r>
      <w:r w:rsidR="00812F8E">
        <w:rPr>
          <w:rFonts w:ascii="Bookman Old Style" w:eastAsiaTheme="minorEastAsia" w:hAnsi="Bookman Old Style" w:cstheme="minorBidi"/>
          <w:sz w:val="24"/>
          <w:szCs w:val="24"/>
        </w:rPr>
        <w:t>Vice Chair Dr. Monique Holsey-Hyman</w:t>
      </w:r>
      <w:r w:rsidR="000E7246">
        <w:rPr>
          <w:rFonts w:ascii="Bookman Old Style" w:eastAsiaTheme="minorEastAsia" w:hAnsi="Bookman Old Style" w:cstheme="minorBidi"/>
          <w:sz w:val="24"/>
          <w:szCs w:val="24"/>
        </w:rPr>
        <w:t xml:space="preserve"> seconded</w:t>
      </w:r>
      <w:r w:rsidR="0002750B">
        <w:rPr>
          <w:rFonts w:ascii="Bookman Old Style" w:eastAsiaTheme="minorEastAsia" w:hAnsi="Bookman Old Style" w:cstheme="minorBidi"/>
          <w:sz w:val="24"/>
          <w:szCs w:val="24"/>
        </w:rPr>
        <w:t>.</w:t>
      </w:r>
    </w:p>
    <w:p w14:paraId="4B82676F" w14:textId="601C62A7" w:rsidR="007441AE" w:rsidRDefault="00673FF8" w:rsidP="00673FF8">
      <w:pPr>
        <w:rPr>
          <w:rFonts w:ascii="Bookman Old Style" w:hAnsi="Bookman Old Style" w:cs="Courier New"/>
          <w:b/>
          <w:sz w:val="24"/>
          <w:szCs w:val="24"/>
        </w:rPr>
      </w:pPr>
      <w:r>
        <w:rPr>
          <w:rFonts w:ascii="Bookman Old Style" w:hAnsi="Bookman Old Style" w:cs="Courier New"/>
          <w:sz w:val="24"/>
          <w:szCs w:val="24"/>
        </w:rPr>
        <w:t>The</w:t>
      </w:r>
      <w:r w:rsidR="0089376F">
        <w:rPr>
          <w:rFonts w:ascii="Bookman Old Style" w:hAnsi="Bookman Old Style" w:cs="Courier New"/>
          <w:sz w:val="24"/>
          <w:szCs w:val="24"/>
        </w:rPr>
        <w:t xml:space="preserve"> proposed</w:t>
      </w:r>
      <w:r>
        <w:rPr>
          <w:rFonts w:ascii="Bookman Old Style" w:hAnsi="Bookman Old Style" w:cs="Courier New"/>
          <w:sz w:val="24"/>
          <w:szCs w:val="24"/>
        </w:rPr>
        <w:t xml:space="preserve"> agenda was unanimously approved by voice vote</w:t>
      </w:r>
      <w:r w:rsidRPr="004F4859">
        <w:rPr>
          <w:rFonts w:ascii="Bookman Old Style" w:hAnsi="Bookman Old Style" w:cs="Courier New"/>
          <w:bCs/>
          <w:sz w:val="24"/>
          <w:szCs w:val="24"/>
        </w:rPr>
        <w:t>.</w:t>
      </w:r>
      <w:bookmarkStart w:id="1" w:name="_Hlk8210314"/>
    </w:p>
    <w:p w14:paraId="6066C098" w14:textId="06DF9C78" w:rsidR="00673FF8" w:rsidRPr="00453E91" w:rsidRDefault="00673FF8" w:rsidP="00673FF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3608BDF4" w:rsidR="00673FF8" w:rsidRDefault="00673FF8" w:rsidP="00673FF8">
      <w:pPr>
        <w:rPr>
          <w:rFonts w:ascii="Bookman Old Style" w:hAnsi="Bookman Old Style" w:cs="Courier New"/>
          <w:sz w:val="24"/>
          <w:szCs w:val="24"/>
        </w:rPr>
      </w:pPr>
      <w:bookmarkStart w:id="2"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086BFB5B" w14:textId="77759F17" w:rsidR="00245B6A" w:rsidRDefault="00245B6A"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73BADC9E" w14:textId="431090F2" w:rsidR="002C2AAD" w:rsidRDefault="00673FF8" w:rsidP="00673FF8">
      <w:pPr>
        <w:rPr>
          <w:rFonts w:ascii="Bookman Old Style" w:hAnsi="Bookman Old Style" w:cs="Courier New"/>
          <w:sz w:val="24"/>
          <w:szCs w:val="24"/>
        </w:rPr>
      </w:pPr>
      <w:r>
        <w:rPr>
          <w:rFonts w:ascii="Bookman Old Style" w:hAnsi="Bookman Old Style" w:cs="Courier New"/>
          <w:sz w:val="24"/>
          <w:szCs w:val="24"/>
        </w:rPr>
        <w:t>Board member Janice P. Paul</w:t>
      </w:r>
      <w:r w:rsidR="002C2AAD">
        <w:rPr>
          <w:rFonts w:ascii="Bookman Old Style" w:hAnsi="Bookman Old Style" w:cs="Courier New"/>
          <w:sz w:val="24"/>
          <w:szCs w:val="24"/>
        </w:rPr>
        <w:tab/>
      </w:r>
      <w:r w:rsidR="002C2AAD">
        <w:rPr>
          <w:rFonts w:ascii="Bookman Old Style" w:hAnsi="Bookman Old Style" w:cs="Courier New"/>
          <w:sz w:val="24"/>
          <w:szCs w:val="24"/>
        </w:rPr>
        <w:tab/>
      </w:r>
      <w:r w:rsidR="002C2AAD">
        <w:rPr>
          <w:rFonts w:ascii="Bookman Old Style" w:hAnsi="Bookman Old Style" w:cs="Courier New"/>
          <w:sz w:val="24"/>
          <w:szCs w:val="24"/>
        </w:rPr>
        <w:tab/>
      </w:r>
      <w:r w:rsidR="002C2AAD">
        <w:rPr>
          <w:rFonts w:ascii="Bookman Old Style" w:hAnsi="Bookman Old Style" w:cs="Courier New"/>
          <w:sz w:val="24"/>
          <w:szCs w:val="24"/>
        </w:rPr>
        <w:tab/>
        <w:t>Yes</w:t>
      </w:r>
    </w:p>
    <w:p w14:paraId="51726165" w14:textId="56B839ED" w:rsidR="00673FF8" w:rsidRPr="00453E91" w:rsidRDefault="002C2AAD"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bookmarkEnd w:id="1"/>
    <w:bookmarkEnd w:id="2"/>
    <w:p w14:paraId="0F18830D" w14:textId="78B48196"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3FDC5419" w14:textId="02931F9F" w:rsidR="00D32528" w:rsidRDefault="00D32528" w:rsidP="00673FF8">
      <w:pPr>
        <w:rPr>
          <w:rFonts w:ascii="Bookman Old Style" w:hAnsi="Bookman Old Style" w:cs="Courier New"/>
          <w:sz w:val="24"/>
          <w:szCs w:val="24"/>
        </w:rPr>
      </w:pPr>
    </w:p>
    <w:p w14:paraId="6130D6C0" w14:textId="496245E4" w:rsidR="00D32528" w:rsidRPr="00940BF5" w:rsidRDefault="00D32528" w:rsidP="00673FF8">
      <w:pPr>
        <w:rPr>
          <w:rFonts w:ascii="Bookman Old Style" w:hAnsi="Bookman Old Style" w:cs="Courier New"/>
          <w:b/>
          <w:bCs/>
          <w:sz w:val="24"/>
          <w:szCs w:val="24"/>
        </w:rPr>
      </w:pPr>
      <w:r w:rsidRPr="00940BF5">
        <w:rPr>
          <w:rFonts w:ascii="Bookman Old Style" w:hAnsi="Bookman Old Style" w:cs="Courier New"/>
          <w:b/>
          <w:bCs/>
          <w:sz w:val="24"/>
          <w:szCs w:val="24"/>
        </w:rPr>
        <w:t xml:space="preserve">Approval of Minutes </w:t>
      </w:r>
    </w:p>
    <w:p w14:paraId="5A20155E" w14:textId="6FAFF657" w:rsidR="00D32528" w:rsidRDefault="00D3252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812F8E">
        <w:rPr>
          <w:rFonts w:ascii="Bookman Old Style" w:hAnsi="Bookman Old Style" w:cs="Courier New"/>
          <w:sz w:val="24"/>
          <w:szCs w:val="24"/>
        </w:rPr>
        <w:t xml:space="preserve">requested </w:t>
      </w:r>
      <w:r>
        <w:rPr>
          <w:rFonts w:ascii="Bookman Old Style" w:hAnsi="Bookman Old Style" w:cs="Courier New"/>
          <w:sz w:val="24"/>
          <w:szCs w:val="24"/>
        </w:rPr>
        <w:t xml:space="preserve">minutes received from </w:t>
      </w:r>
      <w:r w:rsidR="00812F8E">
        <w:rPr>
          <w:rFonts w:ascii="Bookman Old Style" w:hAnsi="Bookman Old Style" w:cs="Courier New"/>
          <w:sz w:val="24"/>
          <w:szCs w:val="24"/>
        </w:rPr>
        <w:t xml:space="preserve">September 21, </w:t>
      </w:r>
      <w:r w:rsidR="009B3C9D">
        <w:rPr>
          <w:rFonts w:ascii="Bookman Old Style" w:hAnsi="Bookman Old Style" w:cs="Courier New"/>
          <w:sz w:val="24"/>
          <w:szCs w:val="24"/>
        </w:rPr>
        <w:t>2022,</w:t>
      </w:r>
      <w:r>
        <w:rPr>
          <w:rFonts w:ascii="Bookman Old Style" w:hAnsi="Bookman Old Style" w:cs="Courier New"/>
          <w:sz w:val="24"/>
          <w:szCs w:val="24"/>
        </w:rPr>
        <w:t xml:space="preserve"> </w:t>
      </w:r>
      <w:r w:rsidR="00940BF5">
        <w:rPr>
          <w:rFonts w:ascii="Bookman Old Style" w:hAnsi="Bookman Old Style" w:cs="Courier New"/>
          <w:sz w:val="24"/>
          <w:szCs w:val="24"/>
        </w:rPr>
        <w:t>approv</w:t>
      </w:r>
      <w:r w:rsidR="009B626A">
        <w:rPr>
          <w:rFonts w:ascii="Bookman Old Style" w:hAnsi="Bookman Old Style" w:cs="Courier New"/>
          <w:sz w:val="24"/>
          <w:szCs w:val="24"/>
        </w:rPr>
        <w:t>ed by</w:t>
      </w:r>
      <w:r w:rsidR="00940BF5">
        <w:rPr>
          <w:rFonts w:ascii="Bookman Old Style" w:hAnsi="Bookman Old Style" w:cs="Courier New"/>
          <w:sz w:val="24"/>
          <w:szCs w:val="24"/>
        </w:rPr>
        <w:t xml:space="preserve"> the DSS Board</w:t>
      </w:r>
      <w:r>
        <w:rPr>
          <w:rFonts w:ascii="Bookman Old Style" w:hAnsi="Bookman Old Style" w:cs="Courier New"/>
          <w:sz w:val="24"/>
          <w:szCs w:val="24"/>
        </w:rPr>
        <w:t>.</w:t>
      </w:r>
    </w:p>
    <w:p w14:paraId="4BD8849F" w14:textId="6E5F5016" w:rsidR="00D32528" w:rsidRDefault="00D32528" w:rsidP="00673FF8">
      <w:pPr>
        <w:rPr>
          <w:rFonts w:ascii="Bookman Old Style" w:hAnsi="Bookman Old Style" w:cs="Courier New"/>
          <w:sz w:val="24"/>
          <w:szCs w:val="24"/>
        </w:rPr>
      </w:pPr>
      <w:r>
        <w:rPr>
          <w:rFonts w:ascii="Bookman Old Style" w:hAnsi="Bookman Old Style" w:cs="Courier New"/>
          <w:sz w:val="24"/>
          <w:szCs w:val="24"/>
        </w:rPr>
        <w:t xml:space="preserve">Board member </w:t>
      </w:r>
      <w:r w:rsidR="00812F8E">
        <w:rPr>
          <w:rFonts w:ascii="Bookman Old Style" w:hAnsi="Bookman Old Style" w:cs="Courier New"/>
          <w:sz w:val="24"/>
          <w:szCs w:val="24"/>
        </w:rPr>
        <w:t>Jac</w:t>
      </w:r>
      <w:r w:rsidR="005769C9">
        <w:rPr>
          <w:rFonts w:ascii="Bookman Old Style" w:hAnsi="Bookman Old Style" w:cs="Courier New"/>
          <w:sz w:val="24"/>
          <w:szCs w:val="24"/>
        </w:rPr>
        <w:t>queline</w:t>
      </w:r>
      <w:r w:rsidR="00812F8E">
        <w:rPr>
          <w:rFonts w:ascii="Bookman Old Style" w:hAnsi="Bookman Old Style" w:cs="Courier New"/>
          <w:sz w:val="24"/>
          <w:szCs w:val="24"/>
        </w:rPr>
        <w:t xml:space="preserve"> Beatty-Smith</w:t>
      </w:r>
      <w:r>
        <w:rPr>
          <w:rFonts w:ascii="Bookman Old Style" w:hAnsi="Bookman Old Style" w:cs="Courier New"/>
          <w:sz w:val="24"/>
          <w:szCs w:val="24"/>
        </w:rPr>
        <w:t xml:space="preserve"> moved approval </w:t>
      </w:r>
      <w:r w:rsidR="000E7246">
        <w:rPr>
          <w:rFonts w:ascii="Bookman Old Style" w:hAnsi="Bookman Old Style" w:cs="Courier New"/>
          <w:sz w:val="24"/>
          <w:szCs w:val="24"/>
        </w:rPr>
        <w:t xml:space="preserve">of </w:t>
      </w:r>
      <w:r w:rsidR="00E74E33">
        <w:rPr>
          <w:rFonts w:ascii="Bookman Old Style" w:hAnsi="Bookman Old Style" w:cs="Courier New"/>
          <w:sz w:val="24"/>
          <w:szCs w:val="24"/>
        </w:rPr>
        <w:t>the</w:t>
      </w:r>
      <w:r w:rsidR="000E7246">
        <w:rPr>
          <w:rFonts w:ascii="Bookman Old Style" w:hAnsi="Bookman Old Style" w:cs="Courier New"/>
          <w:sz w:val="24"/>
          <w:szCs w:val="24"/>
        </w:rPr>
        <w:t xml:space="preserve"> minutes</w:t>
      </w:r>
      <w:r>
        <w:rPr>
          <w:rFonts w:ascii="Bookman Old Style" w:hAnsi="Bookman Old Style" w:cs="Courier New"/>
          <w:sz w:val="24"/>
          <w:szCs w:val="24"/>
        </w:rPr>
        <w:t xml:space="preserve"> from the </w:t>
      </w:r>
      <w:r w:rsidR="009B626A">
        <w:rPr>
          <w:rFonts w:ascii="Bookman Old Style" w:hAnsi="Bookman Old Style" w:cs="Courier New"/>
          <w:sz w:val="24"/>
          <w:szCs w:val="24"/>
        </w:rPr>
        <w:t>September 21</w:t>
      </w:r>
      <w:r w:rsidR="009B626A" w:rsidRPr="009B626A">
        <w:rPr>
          <w:rFonts w:ascii="Bookman Old Style" w:hAnsi="Bookman Old Style" w:cs="Courier New"/>
          <w:sz w:val="24"/>
          <w:szCs w:val="24"/>
          <w:vertAlign w:val="superscript"/>
        </w:rPr>
        <w:t>st</w:t>
      </w:r>
      <w:r w:rsidR="009B626A">
        <w:rPr>
          <w:rFonts w:ascii="Bookman Old Style" w:hAnsi="Bookman Old Style" w:cs="Courier New"/>
          <w:sz w:val="24"/>
          <w:szCs w:val="24"/>
        </w:rPr>
        <w:t xml:space="preserve">  </w:t>
      </w:r>
      <w:r>
        <w:rPr>
          <w:rFonts w:ascii="Bookman Old Style" w:hAnsi="Bookman Old Style" w:cs="Courier New"/>
          <w:sz w:val="24"/>
          <w:szCs w:val="24"/>
        </w:rPr>
        <w:t>regular meeting.  Board member Charles I. Mitchell seconded.</w:t>
      </w:r>
    </w:p>
    <w:p w14:paraId="5A0E739C" w14:textId="4F0B47FA" w:rsidR="00D32528" w:rsidRDefault="00D32528" w:rsidP="00673FF8">
      <w:pPr>
        <w:rPr>
          <w:rFonts w:ascii="Bookman Old Style" w:hAnsi="Bookman Old Style" w:cs="Courier New"/>
          <w:sz w:val="24"/>
          <w:szCs w:val="24"/>
        </w:rPr>
      </w:pPr>
      <w:r>
        <w:rPr>
          <w:rFonts w:ascii="Bookman Old Style" w:hAnsi="Bookman Old Style" w:cs="Courier New"/>
          <w:sz w:val="24"/>
          <w:szCs w:val="24"/>
        </w:rPr>
        <w:t>The minutes were unanimously approved through voice vote.</w:t>
      </w:r>
    </w:p>
    <w:p w14:paraId="438079F6" w14:textId="77777777" w:rsidR="00940BF5" w:rsidRDefault="00940BF5" w:rsidP="00D32528">
      <w:pPr>
        <w:rPr>
          <w:rFonts w:ascii="Bookman Old Style" w:hAnsi="Bookman Old Style" w:cs="Courier New"/>
          <w:b/>
          <w:sz w:val="24"/>
          <w:szCs w:val="24"/>
        </w:rPr>
      </w:pPr>
    </w:p>
    <w:p w14:paraId="655BB1A8" w14:textId="28B85ACF" w:rsidR="00D32528" w:rsidRPr="00453E91" w:rsidRDefault="00D32528" w:rsidP="00D3252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09BB7032" w14:textId="77777777" w:rsidR="00D32528" w:rsidRDefault="00D32528" w:rsidP="00D32528">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76CBF2CC" w14:textId="77777777" w:rsidR="00D32528" w:rsidRDefault="00D32528" w:rsidP="00D3252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092E64A3" w14:textId="77777777" w:rsidR="00D32528" w:rsidRDefault="00D32528" w:rsidP="00D3252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3D783AD" w14:textId="77777777" w:rsidR="00D32528" w:rsidRPr="00453E91" w:rsidRDefault="00D32528" w:rsidP="00D3252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0DE3621C" w14:textId="361C3F6F" w:rsidR="00D32528" w:rsidRDefault="00D32528" w:rsidP="00D3252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74BA629B" w14:textId="77777777" w:rsidR="00812F8E" w:rsidRDefault="00812F8E" w:rsidP="00D32528">
      <w:pPr>
        <w:rPr>
          <w:rFonts w:ascii="Bookman Old Style" w:hAnsi="Bookman Old Style" w:cs="Courier New"/>
          <w:sz w:val="24"/>
          <w:szCs w:val="24"/>
        </w:rPr>
      </w:pPr>
    </w:p>
    <w:p w14:paraId="057D8E85" w14:textId="77777777" w:rsidR="007C3E3F" w:rsidRDefault="007C3E3F" w:rsidP="00432E0F">
      <w:pPr>
        <w:rPr>
          <w:rFonts w:ascii="Bookman Old Style" w:hAnsi="Bookman Old Style" w:cs="Courier New"/>
          <w:sz w:val="24"/>
          <w:szCs w:val="24"/>
        </w:rPr>
      </w:pPr>
    </w:p>
    <w:p w14:paraId="412DFA3B" w14:textId="77777777" w:rsidR="007C3E3F" w:rsidRDefault="007C3E3F" w:rsidP="00432E0F">
      <w:pPr>
        <w:rPr>
          <w:rFonts w:ascii="Bookman Old Style" w:hAnsi="Bookman Old Style" w:cs="Courier New"/>
          <w:sz w:val="24"/>
          <w:szCs w:val="24"/>
        </w:rPr>
      </w:pPr>
    </w:p>
    <w:p w14:paraId="154E20D3" w14:textId="77777777" w:rsidR="006D141C" w:rsidRDefault="00812F8E" w:rsidP="00432E0F">
      <w:pPr>
        <w:rPr>
          <w:rFonts w:ascii="Bookman Old Style" w:hAnsi="Bookman Old Style" w:cs="Courier New"/>
          <w:sz w:val="24"/>
          <w:szCs w:val="24"/>
        </w:rPr>
      </w:pPr>
      <w:r>
        <w:rPr>
          <w:rFonts w:ascii="Bookman Old Style" w:hAnsi="Bookman Old Style" w:cs="Courier New"/>
          <w:sz w:val="24"/>
          <w:szCs w:val="24"/>
        </w:rPr>
        <w:t xml:space="preserve">Chair Commissioner Wendy Jacobs acknowledged Interim Director Sarah Bradshaw.  </w:t>
      </w:r>
      <w:r w:rsidR="009B626A">
        <w:rPr>
          <w:rFonts w:ascii="Bookman Old Style" w:hAnsi="Bookman Old Style" w:cs="Courier New"/>
          <w:sz w:val="24"/>
          <w:szCs w:val="24"/>
        </w:rPr>
        <w:t xml:space="preserve"> Interim Director Sarah Bradshaw has worked closely with Director William Rose to</w:t>
      </w:r>
      <w:r w:rsidR="006D141C">
        <w:rPr>
          <w:rFonts w:ascii="Bookman Old Style" w:hAnsi="Bookman Old Style" w:cs="Courier New"/>
          <w:sz w:val="24"/>
          <w:szCs w:val="24"/>
        </w:rPr>
        <w:t xml:space="preserve"> assume leadership beginning November 1, 2022. </w:t>
      </w:r>
    </w:p>
    <w:p w14:paraId="214797E4" w14:textId="72B991DC" w:rsidR="00812F8E" w:rsidRDefault="00812F8E" w:rsidP="00432E0F">
      <w:pPr>
        <w:rPr>
          <w:rFonts w:ascii="Bookman Old Style" w:hAnsi="Bookman Old Style" w:cs="Courier New"/>
          <w:sz w:val="24"/>
          <w:szCs w:val="24"/>
        </w:rPr>
      </w:pPr>
      <w:r>
        <w:rPr>
          <w:rFonts w:ascii="Bookman Old Style" w:hAnsi="Bookman Old Style" w:cs="Courier New"/>
          <w:sz w:val="24"/>
          <w:szCs w:val="24"/>
        </w:rPr>
        <w:t xml:space="preserve">Chair Commissioner Jacobs recognized Deputy Director Catherine Williamson-Hardy and </w:t>
      </w:r>
      <w:r w:rsidR="009B3C9D">
        <w:rPr>
          <w:rFonts w:ascii="Bookman Old Style" w:hAnsi="Bookman Old Style" w:cs="Courier New"/>
          <w:sz w:val="24"/>
          <w:szCs w:val="24"/>
        </w:rPr>
        <w:t>all</w:t>
      </w:r>
      <w:r>
        <w:rPr>
          <w:rFonts w:ascii="Bookman Old Style" w:hAnsi="Bookman Old Style" w:cs="Courier New"/>
          <w:sz w:val="24"/>
          <w:szCs w:val="24"/>
        </w:rPr>
        <w:t xml:space="preserve"> the staff involved in Director William Rose’s surprise</w:t>
      </w:r>
      <w:r w:rsidR="006D141C">
        <w:rPr>
          <w:rFonts w:ascii="Bookman Old Style" w:hAnsi="Bookman Old Style" w:cs="Courier New"/>
          <w:sz w:val="24"/>
          <w:szCs w:val="24"/>
        </w:rPr>
        <w:t xml:space="preserve"> retirement</w:t>
      </w:r>
      <w:r w:rsidR="00AD61F0">
        <w:rPr>
          <w:rFonts w:ascii="Bookman Old Style" w:hAnsi="Bookman Old Style" w:cs="Courier New"/>
          <w:sz w:val="24"/>
          <w:szCs w:val="24"/>
        </w:rPr>
        <w:t xml:space="preserve"> event.  Chair Commissioner Jacobs pointed out the DSS Board members participation along with </w:t>
      </w:r>
      <w:r w:rsidR="006D141C">
        <w:rPr>
          <w:rFonts w:ascii="Bookman Old Style" w:hAnsi="Bookman Old Style" w:cs="Courier New"/>
          <w:sz w:val="24"/>
          <w:szCs w:val="24"/>
        </w:rPr>
        <w:t xml:space="preserve">Commissioner </w:t>
      </w:r>
      <w:r w:rsidR="00AD61F0">
        <w:rPr>
          <w:rFonts w:ascii="Bookman Old Style" w:hAnsi="Bookman Old Style" w:cs="Courier New"/>
          <w:sz w:val="24"/>
          <w:szCs w:val="24"/>
        </w:rPr>
        <w:t xml:space="preserve">Carter’s song.  The event was amazing, filled with decorations, </w:t>
      </w:r>
      <w:r w:rsidR="009B3C9D">
        <w:rPr>
          <w:rFonts w:ascii="Bookman Old Style" w:hAnsi="Bookman Old Style" w:cs="Courier New"/>
          <w:sz w:val="24"/>
          <w:szCs w:val="24"/>
        </w:rPr>
        <w:t>food,</w:t>
      </w:r>
      <w:r w:rsidR="00AD61F0">
        <w:rPr>
          <w:rFonts w:ascii="Bookman Old Style" w:hAnsi="Bookman Old Style" w:cs="Courier New"/>
          <w:sz w:val="24"/>
          <w:szCs w:val="24"/>
        </w:rPr>
        <w:t xml:space="preserve"> and staff.</w:t>
      </w:r>
    </w:p>
    <w:p w14:paraId="0013FA8A" w14:textId="111525C9" w:rsidR="00432E0F" w:rsidRDefault="00764537" w:rsidP="00432E0F">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432E0F">
        <w:rPr>
          <w:rFonts w:ascii="Bookman Old Style" w:hAnsi="Bookman Old Style" w:cs="Courier New"/>
          <w:sz w:val="24"/>
          <w:szCs w:val="24"/>
        </w:rPr>
        <w:t xml:space="preserve">acknowledged </w:t>
      </w:r>
      <w:r w:rsidR="006D141C">
        <w:rPr>
          <w:rFonts w:ascii="Bookman Old Style" w:hAnsi="Bookman Old Style" w:cs="Courier New"/>
          <w:sz w:val="24"/>
          <w:szCs w:val="24"/>
        </w:rPr>
        <w:t xml:space="preserve">the Director’s </w:t>
      </w:r>
      <w:r w:rsidR="00432E0F">
        <w:rPr>
          <w:rFonts w:ascii="Bookman Old Style" w:hAnsi="Bookman Old Style" w:cs="Courier New"/>
          <w:sz w:val="24"/>
          <w:szCs w:val="24"/>
        </w:rPr>
        <w:t xml:space="preserve">report </w:t>
      </w:r>
      <w:r w:rsidR="009B3C9D">
        <w:rPr>
          <w:rFonts w:ascii="Bookman Old Style" w:hAnsi="Bookman Old Style" w:cs="Courier New"/>
          <w:sz w:val="24"/>
          <w:szCs w:val="24"/>
        </w:rPr>
        <w:t>in</w:t>
      </w:r>
      <w:r w:rsidR="00AD61F0">
        <w:rPr>
          <w:rFonts w:ascii="Bookman Old Style" w:hAnsi="Bookman Old Style" w:cs="Courier New"/>
          <w:sz w:val="24"/>
          <w:szCs w:val="24"/>
        </w:rPr>
        <w:t xml:space="preserve"> his absence </w:t>
      </w:r>
      <w:r w:rsidR="00432E0F">
        <w:rPr>
          <w:rFonts w:ascii="Bookman Old Style" w:hAnsi="Bookman Old Style" w:cs="Courier New"/>
          <w:sz w:val="24"/>
          <w:szCs w:val="24"/>
        </w:rPr>
        <w:t xml:space="preserve">and asked if board members have comments or questions. </w:t>
      </w:r>
      <w:r w:rsidR="00762D83">
        <w:rPr>
          <w:rFonts w:ascii="Bookman Old Style" w:hAnsi="Bookman Old Style" w:cs="Courier New"/>
          <w:sz w:val="24"/>
          <w:szCs w:val="24"/>
        </w:rPr>
        <w:t xml:space="preserve">  Board member Janice P. Paul requested spotlights from the assistant directors.</w:t>
      </w:r>
    </w:p>
    <w:p w14:paraId="1E882858" w14:textId="688075DB" w:rsidR="00762D83" w:rsidRDefault="00762D83" w:rsidP="00432E0F">
      <w:pPr>
        <w:rPr>
          <w:rFonts w:ascii="Bookman Old Style" w:hAnsi="Bookman Old Style" w:cs="Courier New"/>
          <w:sz w:val="24"/>
          <w:szCs w:val="24"/>
        </w:rPr>
      </w:pPr>
    </w:p>
    <w:p w14:paraId="2336541D" w14:textId="755D58EB" w:rsidR="00762D83" w:rsidRPr="009B3C9D" w:rsidRDefault="00762D83" w:rsidP="00432E0F">
      <w:pPr>
        <w:rPr>
          <w:rFonts w:ascii="Bookman Old Style" w:hAnsi="Bookman Old Style" w:cs="Courier New"/>
          <w:b/>
          <w:bCs/>
          <w:sz w:val="24"/>
          <w:szCs w:val="24"/>
        </w:rPr>
      </w:pPr>
      <w:r w:rsidRPr="009B3C9D">
        <w:rPr>
          <w:rFonts w:ascii="Bookman Old Style" w:hAnsi="Bookman Old Style" w:cs="Courier New"/>
          <w:b/>
          <w:bCs/>
          <w:sz w:val="24"/>
          <w:szCs w:val="24"/>
        </w:rPr>
        <w:t>Family Economic Independence</w:t>
      </w:r>
      <w:r w:rsidR="00F61C4C" w:rsidRPr="009B3C9D">
        <w:rPr>
          <w:rFonts w:ascii="Bookman Old Style" w:hAnsi="Bookman Old Style" w:cs="Courier New"/>
          <w:b/>
          <w:bCs/>
          <w:sz w:val="24"/>
          <w:szCs w:val="24"/>
        </w:rPr>
        <w:t xml:space="preserve"> (FEI)</w:t>
      </w:r>
      <w:r w:rsidRPr="009B3C9D">
        <w:rPr>
          <w:rFonts w:ascii="Bookman Old Style" w:hAnsi="Bookman Old Style" w:cs="Courier New"/>
          <w:b/>
          <w:bCs/>
          <w:sz w:val="24"/>
          <w:szCs w:val="24"/>
        </w:rPr>
        <w:t xml:space="preserve"> – Rhonda Stevens</w:t>
      </w:r>
    </w:p>
    <w:p w14:paraId="2478ECEA" w14:textId="09F46E5D" w:rsidR="00762D83" w:rsidRDefault="00762D83" w:rsidP="00432E0F">
      <w:pPr>
        <w:rPr>
          <w:rFonts w:ascii="Bookman Old Style" w:hAnsi="Bookman Old Style" w:cs="Courier New"/>
          <w:sz w:val="24"/>
          <w:szCs w:val="24"/>
        </w:rPr>
      </w:pPr>
      <w:r>
        <w:rPr>
          <w:rFonts w:ascii="Bookman Old Style" w:hAnsi="Bookman Old Style" w:cs="Courier New"/>
          <w:sz w:val="24"/>
          <w:szCs w:val="24"/>
        </w:rPr>
        <w:t>F</w:t>
      </w:r>
      <w:r w:rsidR="00E74E33">
        <w:rPr>
          <w:rFonts w:ascii="Bookman Old Style" w:hAnsi="Bookman Old Style" w:cs="Courier New"/>
          <w:sz w:val="24"/>
          <w:szCs w:val="24"/>
        </w:rPr>
        <w:t xml:space="preserve">amily and </w:t>
      </w:r>
      <w:r>
        <w:rPr>
          <w:rFonts w:ascii="Bookman Old Style" w:hAnsi="Bookman Old Style" w:cs="Courier New"/>
          <w:sz w:val="24"/>
          <w:szCs w:val="24"/>
        </w:rPr>
        <w:t>N</w:t>
      </w:r>
      <w:r w:rsidR="00E74E33">
        <w:rPr>
          <w:rFonts w:ascii="Bookman Old Style" w:hAnsi="Bookman Old Style" w:cs="Courier New"/>
          <w:sz w:val="24"/>
          <w:szCs w:val="24"/>
        </w:rPr>
        <w:t xml:space="preserve">utrition </w:t>
      </w:r>
      <w:r>
        <w:rPr>
          <w:rFonts w:ascii="Bookman Old Style" w:hAnsi="Bookman Old Style" w:cs="Courier New"/>
          <w:sz w:val="24"/>
          <w:szCs w:val="24"/>
        </w:rPr>
        <w:t>S</w:t>
      </w:r>
      <w:r w:rsidR="00E74E33">
        <w:rPr>
          <w:rFonts w:ascii="Bookman Old Style" w:hAnsi="Bookman Old Style" w:cs="Courier New"/>
          <w:sz w:val="24"/>
          <w:szCs w:val="24"/>
        </w:rPr>
        <w:t>ervices (FNS)</w:t>
      </w:r>
      <w:r>
        <w:rPr>
          <w:rFonts w:ascii="Bookman Old Style" w:hAnsi="Bookman Old Style" w:cs="Courier New"/>
          <w:sz w:val="24"/>
          <w:szCs w:val="24"/>
        </w:rPr>
        <w:t xml:space="preserve"> passed the FNS timeliness </w:t>
      </w:r>
      <w:r w:rsidR="00F61C4C">
        <w:rPr>
          <w:rFonts w:ascii="Bookman Old Style" w:hAnsi="Bookman Old Style" w:cs="Courier New"/>
          <w:sz w:val="24"/>
          <w:szCs w:val="24"/>
        </w:rPr>
        <w:t>last week, which had not happened in months.</w:t>
      </w:r>
    </w:p>
    <w:p w14:paraId="05251289" w14:textId="19291893" w:rsidR="00F61C4C" w:rsidRDefault="00F61C4C" w:rsidP="00432E0F">
      <w:pPr>
        <w:rPr>
          <w:rFonts w:ascii="Bookman Old Style" w:hAnsi="Bookman Old Style" w:cs="Courier New"/>
          <w:sz w:val="24"/>
          <w:szCs w:val="24"/>
        </w:rPr>
      </w:pPr>
      <w:r>
        <w:rPr>
          <w:rFonts w:ascii="Bookman Old Style" w:hAnsi="Bookman Old Style" w:cs="Courier New"/>
          <w:sz w:val="24"/>
          <w:szCs w:val="24"/>
        </w:rPr>
        <w:t>The DSS Board congratulated FEI staff.</w:t>
      </w:r>
    </w:p>
    <w:p w14:paraId="58A073C7" w14:textId="2D527161" w:rsidR="00F61C4C" w:rsidRDefault="00F61C4C" w:rsidP="00432E0F">
      <w:pPr>
        <w:rPr>
          <w:rFonts w:ascii="Bookman Old Style" w:hAnsi="Bookman Old Style" w:cs="Courier New"/>
          <w:b/>
          <w:bCs/>
          <w:sz w:val="24"/>
          <w:szCs w:val="24"/>
        </w:rPr>
      </w:pPr>
      <w:r w:rsidRPr="009B3C9D">
        <w:rPr>
          <w:rFonts w:ascii="Bookman Old Style" w:hAnsi="Bookman Old Style" w:cs="Courier New"/>
          <w:b/>
          <w:bCs/>
          <w:sz w:val="24"/>
          <w:szCs w:val="24"/>
        </w:rPr>
        <w:t>Child and Family Services</w:t>
      </w:r>
      <w:r>
        <w:rPr>
          <w:rFonts w:ascii="Bookman Old Style" w:hAnsi="Bookman Old Style" w:cs="Courier New"/>
          <w:b/>
          <w:bCs/>
          <w:sz w:val="24"/>
          <w:szCs w:val="24"/>
        </w:rPr>
        <w:t xml:space="preserve"> – Jovetta Whitfield</w:t>
      </w:r>
    </w:p>
    <w:p w14:paraId="4ED46703" w14:textId="3DE8CA1A" w:rsidR="00F61C4C" w:rsidRDefault="00F61C4C" w:rsidP="00432E0F">
      <w:pPr>
        <w:rPr>
          <w:rFonts w:ascii="Bookman Old Style" w:hAnsi="Bookman Old Style" w:cs="Courier New"/>
          <w:sz w:val="24"/>
          <w:szCs w:val="24"/>
        </w:rPr>
      </w:pPr>
      <w:r>
        <w:rPr>
          <w:rFonts w:ascii="Bookman Old Style" w:hAnsi="Bookman Old Style" w:cs="Courier New"/>
          <w:sz w:val="24"/>
          <w:szCs w:val="24"/>
        </w:rPr>
        <w:t>The annual holiday kick-off for Thanksgiving and Christmas referrals ended October 14, 2022. The Volunteer Center will begin gathering information. If anyone is interested in sponsoring a family, please let staff know and they will be referred to the Volunteer Center.</w:t>
      </w:r>
    </w:p>
    <w:p w14:paraId="0CB3E42B" w14:textId="333C7F82" w:rsidR="00F61C4C" w:rsidRDefault="00F61C4C" w:rsidP="00432E0F">
      <w:pPr>
        <w:rPr>
          <w:rFonts w:ascii="Bookman Old Style" w:hAnsi="Bookman Old Style" w:cs="Courier New"/>
          <w:sz w:val="24"/>
          <w:szCs w:val="24"/>
        </w:rPr>
      </w:pPr>
      <w:r>
        <w:rPr>
          <w:rFonts w:ascii="Bookman Old Style" w:hAnsi="Bookman Old Style" w:cs="Courier New"/>
          <w:sz w:val="24"/>
          <w:szCs w:val="24"/>
        </w:rPr>
        <w:t>The DSS Board agreed to sponsor a family, Vice Chair Dr. Monique Holsey-Hyman will take the lead.  Assistant Director Jovetta Whitfield will reach out to Adrian Clark at the Volunteer Center.</w:t>
      </w:r>
    </w:p>
    <w:p w14:paraId="32F45B98" w14:textId="30A8FC07" w:rsidR="00F61C4C" w:rsidRDefault="00F61C4C" w:rsidP="00432E0F">
      <w:pPr>
        <w:rPr>
          <w:rFonts w:ascii="Bookman Old Style" w:hAnsi="Bookman Old Style" w:cs="Courier New"/>
          <w:sz w:val="24"/>
          <w:szCs w:val="24"/>
        </w:rPr>
      </w:pPr>
      <w:r>
        <w:rPr>
          <w:rFonts w:ascii="Bookman Old Style" w:hAnsi="Bookman Old Style" w:cs="Courier New"/>
          <w:sz w:val="24"/>
          <w:szCs w:val="24"/>
        </w:rPr>
        <w:t xml:space="preserve">November is National Adoption Awareness Month.  An event will be planned to </w:t>
      </w:r>
      <w:r w:rsidR="006D141C">
        <w:rPr>
          <w:rFonts w:ascii="Bookman Old Style" w:hAnsi="Bookman Old Style" w:cs="Courier New"/>
          <w:sz w:val="24"/>
          <w:szCs w:val="24"/>
        </w:rPr>
        <w:t>recognize</w:t>
      </w:r>
      <w:r>
        <w:rPr>
          <w:rFonts w:ascii="Bookman Old Style" w:hAnsi="Bookman Old Style" w:cs="Courier New"/>
          <w:sz w:val="24"/>
          <w:szCs w:val="24"/>
        </w:rPr>
        <w:t xml:space="preserve"> and</w:t>
      </w:r>
      <w:r w:rsidR="006D141C">
        <w:rPr>
          <w:rFonts w:ascii="Bookman Old Style" w:hAnsi="Bookman Old Style" w:cs="Courier New"/>
          <w:sz w:val="24"/>
          <w:szCs w:val="24"/>
        </w:rPr>
        <w:t xml:space="preserve"> support</w:t>
      </w:r>
      <w:r w:rsidR="006D141C" w:rsidDel="006D141C">
        <w:rPr>
          <w:rFonts w:ascii="Bookman Old Style" w:hAnsi="Bookman Old Style" w:cs="Courier New"/>
          <w:sz w:val="24"/>
          <w:szCs w:val="24"/>
        </w:rPr>
        <w:t xml:space="preserve"> </w:t>
      </w:r>
      <w:r>
        <w:rPr>
          <w:rFonts w:ascii="Bookman Old Style" w:hAnsi="Bookman Old Style" w:cs="Courier New"/>
          <w:sz w:val="24"/>
          <w:szCs w:val="24"/>
        </w:rPr>
        <w:t xml:space="preserve"> DSS youth achieving permanence through adoption.  There are app</w:t>
      </w:r>
      <w:r w:rsidR="00953E61">
        <w:rPr>
          <w:rFonts w:ascii="Bookman Old Style" w:hAnsi="Bookman Old Style" w:cs="Courier New"/>
          <w:sz w:val="24"/>
          <w:szCs w:val="24"/>
        </w:rPr>
        <w:t xml:space="preserve">roximately </w:t>
      </w:r>
      <w:r w:rsidR="00E74E33">
        <w:rPr>
          <w:rFonts w:ascii="Bookman Old Style" w:hAnsi="Bookman Old Style" w:cs="Courier New"/>
          <w:sz w:val="24"/>
          <w:szCs w:val="24"/>
        </w:rPr>
        <w:t>twenty</w:t>
      </w:r>
      <w:r w:rsidR="00953E61">
        <w:rPr>
          <w:rFonts w:ascii="Bookman Old Style" w:hAnsi="Bookman Old Style" w:cs="Courier New"/>
          <w:sz w:val="24"/>
          <w:szCs w:val="24"/>
        </w:rPr>
        <w:t xml:space="preserve"> adoptions.</w:t>
      </w:r>
    </w:p>
    <w:p w14:paraId="39A2212B" w14:textId="1BDF441E" w:rsidR="006D141C" w:rsidRDefault="006D141C" w:rsidP="00432E0F">
      <w:pPr>
        <w:rPr>
          <w:rFonts w:ascii="Bookman Old Style" w:hAnsi="Bookman Old Style" w:cs="Courier New"/>
          <w:sz w:val="24"/>
          <w:szCs w:val="24"/>
        </w:rPr>
      </w:pPr>
    </w:p>
    <w:p w14:paraId="5F44F00A" w14:textId="662EDF06" w:rsidR="006D141C" w:rsidRDefault="006D141C" w:rsidP="00432E0F">
      <w:pPr>
        <w:rPr>
          <w:rFonts w:ascii="Bookman Old Style" w:hAnsi="Bookman Old Style" w:cs="Courier New"/>
          <w:sz w:val="24"/>
          <w:szCs w:val="24"/>
        </w:rPr>
      </w:pPr>
    </w:p>
    <w:p w14:paraId="2F2ED1EE" w14:textId="77777777" w:rsidR="006D141C" w:rsidRDefault="006D141C" w:rsidP="00432E0F">
      <w:pPr>
        <w:rPr>
          <w:rFonts w:ascii="Bookman Old Style" w:hAnsi="Bookman Old Style" w:cs="Courier New"/>
          <w:sz w:val="24"/>
          <w:szCs w:val="24"/>
        </w:rPr>
      </w:pPr>
    </w:p>
    <w:p w14:paraId="0F2E1F27" w14:textId="776DE68B" w:rsidR="00953E61" w:rsidRDefault="00953E61" w:rsidP="00432E0F">
      <w:pPr>
        <w:rPr>
          <w:rFonts w:ascii="Bookman Old Style" w:hAnsi="Bookman Old Style" w:cs="Courier New"/>
          <w:sz w:val="24"/>
          <w:szCs w:val="24"/>
        </w:rPr>
      </w:pPr>
    </w:p>
    <w:p w14:paraId="4E32585C" w14:textId="1443E2D1" w:rsidR="00953E61" w:rsidRDefault="00953E61" w:rsidP="00432E0F">
      <w:pPr>
        <w:rPr>
          <w:rFonts w:ascii="Bookman Old Style" w:hAnsi="Bookman Old Style" w:cs="Courier New"/>
          <w:b/>
          <w:bCs/>
          <w:sz w:val="24"/>
          <w:szCs w:val="24"/>
        </w:rPr>
      </w:pPr>
      <w:r w:rsidRPr="009B3C9D">
        <w:rPr>
          <w:rFonts w:ascii="Bookman Old Style" w:hAnsi="Bookman Old Style" w:cs="Courier New"/>
          <w:b/>
          <w:bCs/>
          <w:sz w:val="24"/>
          <w:szCs w:val="24"/>
        </w:rPr>
        <w:t>Customer Accountability and Talent Development</w:t>
      </w:r>
      <w:r>
        <w:rPr>
          <w:rFonts w:ascii="Bookman Old Style" w:hAnsi="Bookman Old Style" w:cs="Courier New"/>
          <w:b/>
          <w:bCs/>
          <w:sz w:val="24"/>
          <w:szCs w:val="24"/>
        </w:rPr>
        <w:t xml:space="preserve"> (CATD)</w:t>
      </w:r>
      <w:r w:rsidRPr="009B3C9D">
        <w:rPr>
          <w:rFonts w:ascii="Bookman Old Style" w:hAnsi="Bookman Old Style" w:cs="Courier New"/>
          <w:b/>
          <w:bCs/>
          <w:sz w:val="24"/>
          <w:szCs w:val="24"/>
        </w:rPr>
        <w:t xml:space="preserve"> – Interim</w:t>
      </w:r>
      <w:r w:rsidR="006D141C">
        <w:rPr>
          <w:rFonts w:ascii="Bookman Old Style" w:hAnsi="Bookman Old Style" w:cs="Courier New"/>
          <w:b/>
          <w:bCs/>
          <w:sz w:val="24"/>
          <w:szCs w:val="24"/>
        </w:rPr>
        <w:t xml:space="preserve"> Assistant Director</w:t>
      </w:r>
      <w:r w:rsidRPr="009B3C9D">
        <w:rPr>
          <w:rFonts w:ascii="Bookman Old Style" w:hAnsi="Bookman Old Style" w:cs="Courier New"/>
          <w:b/>
          <w:bCs/>
          <w:sz w:val="24"/>
          <w:szCs w:val="24"/>
        </w:rPr>
        <w:t xml:space="preserve"> Cynthia Cason</w:t>
      </w:r>
    </w:p>
    <w:p w14:paraId="0FF86423" w14:textId="017FC241" w:rsidR="00762D83" w:rsidRDefault="00953E61" w:rsidP="00432E0F">
      <w:pPr>
        <w:rPr>
          <w:rFonts w:ascii="Bookman Old Style" w:hAnsi="Bookman Old Style" w:cs="Courier New"/>
          <w:sz w:val="24"/>
          <w:szCs w:val="24"/>
        </w:rPr>
      </w:pPr>
      <w:r>
        <w:rPr>
          <w:rFonts w:ascii="Bookman Old Style" w:hAnsi="Bookman Old Style" w:cs="Courier New"/>
          <w:sz w:val="24"/>
          <w:szCs w:val="24"/>
        </w:rPr>
        <w:t xml:space="preserve">Deputy Director Catherine Williamson-Hardy reintroduced Interim </w:t>
      </w:r>
      <w:r w:rsidR="00E74E33">
        <w:rPr>
          <w:rFonts w:ascii="Bookman Old Style" w:hAnsi="Bookman Old Style" w:cs="Courier New"/>
          <w:sz w:val="24"/>
          <w:szCs w:val="24"/>
        </w:rPr>
        <w:t xml:space="preserve">Assistant </w:t>
      </w:r>
      <w:r>
        <w:rPr>
          <w:rFonts w:ascii="Bookman Old Style" w:hAnsi="Bookman Old Style" w:cs="Courier New"/>
          <w:sz w:val="24"/>
          <w:szCs w:val="24"/>
        </w:rPr>
        <w:t>Director Cynthia Cason. Cynthia Cason retired from DSS after 30 years and returned to assist in various areas.</w:t>
      </w:r>
    </w:p>
    <w:p w14:paraId="5674BDBD" w14:textId="1D4BFB0D" w:rsidR="00E74E33" w:rsidRDefault="00953E61" w:rsidP="00432E0F">
      <w:pPr>
        <w:rPr>
          <w:rFonts w:ascii="Bookman Old Style" w:hAnsi="Bookman Old Style" w:cs="Courier New"/>
          <w:sz w:val="24"/>
          <w:szCs w:val="24"/>
        </w:rPr>
      </w:pPr>
      <w:r>
        <w:rPr>
          <w:rFonts w:ascii="Bookman Old Style" w:hAnsi="Bookman Old Style" w:cs="Courier New"/>
          <w:sz w:val="24"/>
          <w:szCs w:val="24"/>
        </w:rPr>
        <w:t xml:space="preserve">Interim </w:t>
      </w:r>
      <w:r w:rsidR="00E74E33">
        <w:rPr>
          <w:rFonts w:ascii="Bookman Old Style" w:hAnsi="Bookman Old Style" w:cs="Courier New"/>
          <w:sz w:val="24"/>
          <w:szCs w:val="24"/>
        </w:rPr>
        <w:t xml:space="preserve">Assistant </w:t>
      </w:r>
      <w:r>
        <w:rPr>
          <w:rFonts w:ascii="Bookman Old Style" w:hAnsi="Bookman Old Style" w:cs="Courier New"/>
          <w:sz w:val="24"/>
          <w:szCs w:val="24"/>
        </w:rPr>
        <w:t>Director Cason greeted everyone and indicated she look</w:t>
      </w:r>
      <w:r w:rsidR="00E74E33">
        <w:rPr>
          <w:rFonts w:ascii="Bookman Old Style" w:hAnsi="Bookman Old Style" w:cs="Courier New"/>
          <w:sz w:val="24"/>
          <w:szCs w:val="24"/>
        </w:rPr>
        <w:t>s</w:t>
      </w:r>
      <w:r>
        <w:rPr>
          <w:rFonts w:ascii="Bookman Old Style" w:hAnsi="Bookman Old Style" w:cs="Courier New"/>
          <w:sz w:val="24"/>
          <w:szCs w:val="24"/>
        </w:rPr>
        <w:t xml:space="preserve"> forward to learning more about CATD.</w:t>
      </w:r>
    </w:p>
    <w:p w14:paraId="1CD41E8D" w14:textId="7CBF4324" w:rsidR="001E5BEF" w:rsidRDefault="00953E61" w:rsidP="00432E0F">
      <w:pPr>
        <w:rPr>
          <w:rFonts w:ascii="Bookman Old Style" w:hAnsi="Bookman Old Style" w:cs="Courier New"/>
          <w:sz w:val="24"/>
          <w:szCs w:val="24"/>
        </w:rPr>
      </w:pPr>
      <w:r>
        <w:rPr>
          <w:rFonts w:ascii="Bookman Old Style" w:hAnsi="Bookman Old Style" w:cs="Courier New"/>
          <w:sz w:val="24"/>
          <w:szCs w:val="24"/>
        </w:rPr>
        <w:t xml:space="preserve">Program Manager Lynn Thomas reported Quality Assurance and Training started working with IS&amp;T to move Excel spreadsheets </w:t>
      </w:r>
      <w:r w:rsidR="001E5BEF">
        <w:rPr>
          <w:rFonts w:ascii="Bookman Old Style" w:hAnsi="Bookman Old Style" w:cs="Courier New"/>
          <w:sz w:val="24"/>
          <w:szCs w:val="24"/>
        </w:rPr>
        <w:t>to an automated database. Staff are excited about the transition. IS&amp;T staff have been phenomenal partners in this process.</w:t>
      </w:r>
    </w:p>
    <w:p w14:paraId="1F35C1AE" w14:textId="29362429" w:rsidR="001E5BEF" w:rsidRDefault="001E5BEF" w:rsidP="00432E0F">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Interim </w:t>
      </w:r>
      <w:r w:rsidR="00E74E33">
        <w:rPr>
          <w:rFonts w:ascii="Bookman Old Style" w:hAnsi="Bookman Old Style" w:cs="Courier New"/>
          <w:sz w:val="24"/>
          <w:szCs w:val="24"/>
        </w:rPr>
        <w:t xml:space="preserve">Assistant </w:t>
      </w:r>
      <w:r>
        <w:rPr>
          <w:rFonts w:ascii="Bookman Old Style" w:hAnsi="Bookman Old Style" w:cs="Courier New"/>
          <w:sz w:val="24"/>
          <w:szCs w:val="24"/>
        </w:rPr>
        <w:t xml:space="preserve">Director </w:t>
      </w:r>
      <w:r w:rsidR="00833702">
        <w:rPr>
          <w:rFonts w:ascii="Bookman Old Style" w:hAnsi="Bookman Old Style" w:cs="Courier New"/>
          <w:sz w:val="24"/>
          <w:szCs w:val="24"/>
        </w:rPr>
        <w:t xml:space="preserve">Cynthia </w:t>
      </w:r>
      <w:r>
        <w:rPr>
          <w:rFonts w:ascii="Bookman Old Style" w:hAnsi="Bookman Old Style" w:cs="Courier New"/>
          <w:sz w:val="24"/>
          <w:szCs w:val="24"/>
        </w:rPr>
        <w:t>Cason and Program Manager Lynn Thomas.</w:t>
      </w:r>
    </w:p>
    <w:p w14:paraId="26DE417C" w14:textId="43EDF0FD" w:rsidR="00D7120B" w:rsidRDefault="00D7120B" w:rsidP="00432E0F">
      <w:pPr>
        <w:rPr>
          <w:rFonts w:ascii="Bookman Old Style" w:hAnsi="Bookman Old Style" w:cs="Courier New"/>
          <w:sz w:val="24"/>
          <w:szCs w:val="24"/>
        </w:rPr>
      </w:pPr>
    </w:p>
    <w:p w14:paraId="1A430549" w14:textId="7BD903EA" w:rsidR="00D7120B" w:rsidRPr="009B626A" w:rsidRDefault="00D7120B" w:rsidP="00432E0F">
      <w:pPr>
        <w:rPr>
          <w:rFonts w:ascii="Bookman Old Style" w:hAnsi="Bookman Old Style" w:cs="Courier New"/>
          <w:b/>
          <w:bCs/>
          <w:sz w:val="24"/>
          <w:szCs w:val="24"/>
          <w:u w:val="single"/>
        </w:rPr>
      </w:pPr>
      <w:r w:rsidRPr="009B626A">
        <w:rPr>
          <w:rFonts w:ascii="Bookman Old Style" w:hAnsi="Bookman Old Style" w:cs="Courier New"/>
          <w:b/>
          <w:bCs/>
          <w:sz w:val="24"/>
          <w:szCs w:val="24"/>
          <w:u w:val="single"/>
        </w:rPr>
        <w:t>Aging and Adult Services – Janeen Gordon</w:t>
      </w:r>
    </w:p>
    <w:p w14:paraId="536CF623" w14:textId="43927321" w:rsidR="00D7120B" w:rsidRPr="009B626A" w:rsidRDefault="00E74E33" w:rsidP="009B626A">
      <w:pPr>
        <w:rPr>
          <w:rFonts w:ascii="Bookman Old Style" w:hAnsi="Bookman Old Style"/>
          <w:sz w:val="24"/>
          <w:szCs w:val="24"/>
        </w:rPr>
      </w:pPr>
      <w:r w:rsidRPr="009B626A">
        <w:rPr>
          <w:rFonts w:ascii="Bookman Old Style" w:hAnsi="Bookman Old Style"/>
          <w:sz w:val="24"/>
          <w:szCs w:val="24"/>
        </w:rPr>
        <w:t>O</w:t>
      </w:r>
      <w:r w:rsidR="00D7120B" w:rsidRPr="009B626A">
        <w:rPr>
          <w:rFonts w:ascii="Bookman Old Style" w:hAnsi="Bookman Old Style"/>
          <w:sz w:val="24"/>
          <w:szCs w:val="24"/>
        </w:rPr>
        <w:t>ne highlight</w:t>
      </w:r>
      <w:r w:rsidR="00833702">
        <w:rPr>
          <w:rFonts w:ascii="Bookman Old Style" w:hAnsi="Bookman Old Style"/>
          <w:sz w:val="24"/>
          <w:szCs w:val="24"/>
        </w:rPr>
        <w:t>,</w:t>
      </w:r>
      <w:r w:rsidR="00D7120B" w:rsidRPr="009B626A">
        <w:rPr>
          <w:rFonts w:ascii="Bookman Old Style" w:hAnsi="Bookman Old Style"/>
          <w:sz w:val="24"/>
          <w:szCs w:val="24"/>
        </w:rPr>
        <w:t xml:space="preserve"> </w:t>
      </w:r>
      <w:r w:rsidRPr="009B626A">
        <w:rPr>
          <w:rFonts w:ascii="Bookman Old Style" w:hAnsi="Bookman Old Style"/>
          <w:sz w:val="24"/>
          <w:szCs w:val="24"/>
        </w:rPr>
        <w:t>the</w:t>
      </w:r>
      <w:r w:rsidR="00D7120B" w:rsidRPr="009B626A">
        <w:rPr>
          <w:rFonts w:ascii="Bookman Old Style" w:hAnsi="Bookman Old Style"/>
          <w:sz w:val="24"/>
          <w:szCs w:val="24"/>
        </w:rPr>
        <w:t xml:space="preserve"> </w:t>
      </w:r>
      <w:r w:rsidR="009B3C9D" w:rsidRPr="009B626A">
        <w:rPr>
          <w:rFonts w:ascii="Bookman Old Style" w:hAnsi="Bookman Old Style"/>
          <w:sz w:val="24"/>
          <w:szCs w:val="24"/>
        </w:rPr>
        <w:t>Low-Income</w:t>
      </w:r>
      <w:r w:rsidR="00D7120B" w:rsidRPr="009B626A">
        <w:rPr>
          <w:rFonts w:ascii="Bookman Old Style" w:hAnsi="Bookman Old Style"/>
          <w:sz w:val="24"/>
          <w:szCs w:val="24"/>
        </w:rPr>
        <w:t xml:space="preserve"> </w:t>
      </w:r>
      <w:r w:rsidRPr="009B626A">
        <w:rPr>
          <w:rFonts w:ascii="Bookman Old Style" w:hAnsi="Bookman Old Style"/>
          <w:sz w:val="24"/>
          <w:szCs w:val="24"/>
        </w:rPr>
        <w:t>H</w:t>
      </w:r>
      <w:r w:rsidR="00D7120B" w:rsidRPr="009B626A">
        <w:rPr>
          <w:rFonts w:ascii="Bookman Old Style" w:hAnsi="Bookman Old Style"/>
          <w:sz w:val="24"/>
          <w:szCs w:val="24"/>
        </w:rPr>
        <w:t xml:space="preserve">omeowner </w:t>
      </w:r>
      <w:r w:rsidRPr="009B626A">
        <w:rPr>
          <w:rFonts w:ascii="Bookman Old Style" w:hAnsi="Bookman Old Style"/>
          <w:sz w:val="24"/>
          <w:szCs w:val="24"/>
        </w:rPr>
        <w:t>R</w:t>
      </w:r>
      <w:r w:rsidR="00D7120B" w:rsidRPr="009B626A">
        <w:rPr>
          <w:rFonts w:ascii="Bookman Old Style" w:hAnsi="Bookman Old Style"/>
          <w:sz w:val="24"/>
          <w:szCs w:val="24"/>
        </w:rPr>
        <w:t xml:space="preserve">elief </w:t>
      </w:r>
      <w:r w:rsidRPr="009B626A">
        <w:rPr>
          <w:rFonts w:ascii="Bookman Old Style" w:hAnsi="Bookman Old Style"/>
          <w:sz w:val="24"/>
          <w:szCs w:val="24"/>
        </w:rPr>
        <w:t>P</w:t>
      </w:r>
      <w:r w:rsidR="00D7120B" w:rsidRPr="009B626A">
        <w:rPr>
          <w:rFonts w:ascii="Bookman Old Style" w:hAnsi="Bookman Old Style"/>
          <w:sz w:val="24"/>
          <w:szCs w:val="24"/>
        </w:rPr>
        <w:t xml:space="preserve">rogram. </w:t>
      </w:r>
      <w:r w:rsidRPr="009B626A">
        <w:rPr>
          <w:rFonts w:ascii="Bookman Old Style" w:hAnsi="Bookman Old Style"/>
          <w:sz w:val="24"/>
          <w:szCs w:val="24"/>
        </w:rPr>
        <w:t>D</w:t>
      </w:r>
      <w:r w:rsidR="00D7120B" w:rsidRPr="009B626A">
        <w:rPr>
          <w:rFonts w:ascii="Bookman Old Style" w:hAnsi="Bookman Old Style"/>
          <w:sz w:val="24"/>
          <w:szCs w:val="24"/>
        </w:rPr>
        <w:t xml:space="preserve">etails of </w:t>
      </w:r>
      <w:r w:rsidR="00833702">
        <w:rPr>
          <w:rFonts w:ascii="Bookman Old Style" w:hAnsi="Bookman Old Style"/>
          <w:sz w:val="24"/>
          <w:szCs w:val="24"/>
        </w:rPr>
        <w:t>progress  within the</w:t>
      </w:r>
      <w:r w:rsidR="00D7120B" w:rsidRPr="009B626A">
        <w:rPr>
          <w:rFonts w:ascii="Bookman Old Style" w:hAnsi="Bookman Old Style"/>
          <w:sz w:val="24"/>
          <w:szCs w:val="24"/>
        </w:rPr>
        <w:t xml:space="preserve"> program </w:t>
      </w:r>
      <w:r w:rsidRPr="009B626A">
        <w:rPr>
          <w:rFonts w:ascii="Bookman Old Style" w:hAnsi="Bookman Old Style"/>
          <w:sz w:val="24"/>
          <w:szCs w:val="24"/>
        </w:rPr>
        <w:t xml:space="preserve">was submitted </w:t>
      </w:r>
      <w:r w:rsidR="00D7120B" w:rsidRPr="009B626A">
        <w:rPr>
          <w:rFonts w:ascii="Bookman Old Style" w:hAnsi="Bookman Old Style"/>
          <w:sz w:val="24"/>
          <w:szCs w:val="24"/>
        </w:rPr>
        <w:t>and more people</w:t>
      </w:r>
      <w:r w:rsidR="00827BEF" w:rsidRPr="009B626A">
        <w:rPr>
          <w:rFonts w:ascii="Bookman Old Style" w:hAnsi="Bookman Old Style"/>
          <w:sz w:val="24"/>
          <w:szCs w:val="24"/>
        </w:rPr>
        <w:t xml:space="preserve"> applying</w:t>
      </w:r>
      <w:r w:rsidR="00D7120B" w:rsidRPr="009B626A">
        <w:rPr>
          <w:rFonts w:ascii="Bookman Old Style" w:hAnsi="Bookman Old Style"/>
          <w:sz w:val="24"/>
          <w:szCs w:val="24"/>
        </w:rPr>
        <w:t xml:space="preserve"> this year</w:t>
      </w:r>
      <w:r w:rsidR="00827BEF" w:rsidRPr="009B626A">
        <w:rPr>
          <w:rFonts w:ascii="Bookman Old Style" w:hAnsi="Bookman Old Style"/>
          <w:sz w:val="24"/>
          <w:szCs w:val="24"/>
        </w:rPr>
        <w:t>.</w:t>
      </w:r>
      <w:r w:rsidR="00D7120B" w:rsidRPr="009B626A">
        <w:rPr>
          <w:rFonts w:ascii="Bookman Old Style" w:hAnsi="Bookman Old Style"/>
          <w:sz w:val="24"/>
          <w:szCs w:val="24"/>
        </w:rPr>
        <w:t xml:space="preserve"> </w:t>
      </w:r>
      <w:r w:rsidR="00827BEF" w:rsidRPr="009B626A">
        <w:rPr>
          <w:rFonts w:ascii="Bookman Old Style" w:hAnsi="Bookman Old Style"/>
          <w:sz w:val="24"/>
          <w:szCs w:val="24"/>
        </w:rPr>
        <w:t>An</w:t>
      </w:r>
      <w:r w:rsidR="00D7120B" w:rsidRPr="009B626A">
        <w:rPr>
          <w:rFonts w:ascii="Bookman Old Style" w:hAnsi="Bookman Old Style"/>
          <w:sz w:val="24"/>
          <w:szCs w:val="24"/>
        </w:rPr>
        <w:t>other highlight</w:t>
      </w:r>
      <w:r w:rsidR="00827BEF" w:rsidRPr="009B626A">
        <w:rPr>
          <w:rFonts w:ascii="Bookman Old Style" w:hAnsi="Bookman Old Style"/>
          <w:sz w:val="24"/>
          <w:szCs w:val="24"/>
        </w:rPr>
        <w:t xml:space="preserve">, </w:t>
      </w:r>
      <w:r w:rsidR="00D7120B" w:rsidRPr="009B626A">
        <w:rPr>
          <w:rFonts w:ascii="Bookman Old Style" w:hAnsi="Bookman Old Style"/>
          <w:sz w:val="24"/>
          <w:szCs w:val="24"/>
        </w:rPr>
        <w:t xml:space="preserve">the </w:t>
      </w:r>
      <w:r w:rsidR="00827BEF" w:rsidRPr="009B626A">
        <w:rPr>
          <w:rFonts w:ascii="Bookman Old Style" w:hAnsi="Bookman Old Style"/>
          <w:sz w:val="24"/>
          <w:szCs w:val="24"/>
        </w:rPr>
        <w:t>S</w:t>
      </w:r>
      <w:r w:rsidR="00D7120B" w:rsidRPr="009B626A">
        <w:rPr>
          <w:rFonts w:ascii="Bookman Old Style" w:hAnsi="Bookman Old Style"/>
          <w:sz w:val="24"/>
          <w:szCs w:val="24"/>
        </w:rPr>
        <w:t xml:space="preserve">pecial </w:t>
      </w:r>
      <w:r w:rsidR="00827BEF" w:rsidRPr="009B626A">
        <w:rPr>
          <w:rFonts w:ascii="Bookman Old Style" w:hAnsi="Bookman Old Style"/>
          <w:sz w:val="24"/>
          <w:szCs w:val="24"/>
        </w:rPr>
        <w:t>A</w:t>
      </w:r>
      <w:r w:rsidR="00D7120B" w:rsidRPr="009B626A">
        <w:rPr>
          <w:rFonts w:ascii="Bookman Old Style" w:hAnsi="Bookman Old Style"/>
          <w:sz w:val="24"/>
          <w:szCs w:val="24"/>
        </w:rPr>
        <w:t>ssistan</w:t>
      </w:r>
      <w:r w:rsidR="00827BEF" w:rsidRPr="009B626A">
        <w:rPr>
          <w:rFonts w:ascii="Bookman Old Style" w:hAnsi="Bookman Old Style"/>
          <w:sz w:val="24"/>
          <w:szCs w:val="24"/>
        </w:rPr>
        <w:t xml:space="preserve">ce </w:t>
      </w:r>
      <w:r w:rsidR="00833702">
        <w:rPr>
          <w:rFonts w:ascii="Bookman Old Style" w:hAnsi="Bookman Old Style"/>
          <w:sz w:val="24"/>
          <w:szCs w:val="24"/>
        </w:rPr>
        <w:t>P</w:t>
      </w:r>
      <w:r w:rsidR="00827BEF" w:rsidRPr="009B626A">
        <w:rPr>
          <w:rFonts w:ascii="Bookman Old Style" w:hAnsi="Bookman Old Style"/>
          <w:sz w:val="24"/>
          <w:szCs w:val="24"/>
        </w:rPr>
        <w:t>rograms</w:t>
      </w:r>
      <w:r w:rsidR="00D7120B" w:rsidRPr="009B626A">
        <w:rPr>
          <w:rFonts w:ascii="Bookman Old Style" w:hAnsi="Bookman Old Style"/>
          <w:sz w:val="24"/>
          <w:szCs w:val="24"/>
        </w:rPr>
        <w:t xml:space="preserve"> is </w:t>
      </w:r>
      <w:r w:rsidR="009B3C9D" w:rsidRPr="009B626A">
        <w:rPr>
          <w:rFonts w:ascii="Bookman Old Style" w:hAnsi="Bookman Old Style"/>
          <w:sz w:val="24"/>
          <w:szCs w:val="24"/>
        </w:rPr>
        <w:t>back,</w:t>
      </w:r>
      <w:r w:rsidR="00D7120B" w:rsidRPr="009B626A">
        <w:rPr>
          <w:rFonts w:ascii="Bookman Old Style" w:hAnsi="Bookman Old Style"/>
          <w:sz w:val="24"/>
          <w:szCs w:val="24"/>
        </w:rPr>
        <w:t xml:space="preserve"> and </w:t>
      </w:r>
      <w:r w:rsidR="00827BEF" w:rsidRPr="009B626A">
        <w:rPr>
          <w:rFonts w:ascii="Bookman Old Style" w:hAnsi="Bookman Old Style"/>
          <w:sz w:val="24"/>
          <w:szCs w:val="24"/>
        </w:rPr>
        <w:t xml:space="preserve">staff </w:t>
      </w:r>
      <w:r w:rsidR="00D7120B" w:rsidRPr="009B626A">
        <w:rPr>
          <w:rFonts w:ascii="Bookman Old Style" w:hAnsi="Bookman Old Style"/>
          <w:sz w:val="24"/>
          <w:szCs w:val="24"/>
        </w:rPr>
        <w:t xml:space="preserve">are working towards a plan to be able to remove </w:t>
      </w:r>
      <w:r w:rsidR="00827BEF" w:rsidRPr="009B626A">
        <w:rPr>
          <w:rFonts w:ascii="Bookman Old Style" w:hAnsi="Bookman Old Style"/>
          <w:sz w:val="24"/>
          <w:szCs w:val="24"/>
        </w:rPr>
        <w:t xml:space="preserve">clients from the </w:t>
      </w:r>
      <w:r w:rsidR="00D7120B" w:rsidRPr="009B626A">
        <w:rPr>
          <w:rFonts w:ascii="Bookman Old Style" w:hAnsi="Bookman Old Style"/>
          <w:sz w:val="24"/>
          <w:szCs w:val="24"/>
        </w:rPr>
        <w:t>wait list.</w:t>
      </w:r>
    </w:p>
    <w:p w14:paraId="2D7F3CFC" w14:textId="64578603" w:rsidR="002D5911" w:rsidRPr="009B626A" w:rsidRDefault="00827BEF" w:rsidP="009B626A">
      <w:pPr>
        <w:rPr>
          <w:rFonts w:ascii="Bookman Old Style" w:hAnsi="Bookman Old Style"/>
          <w:sz w:val="24"/>
          <w:szCs w:val="24"/>
        </w:rPr>
      </w:pPr>
      <w:r w:rsidRPr="009B626A">
        <w:rPr>
          <w:rFonts w:ascii="Bookman Old Style" w:hAnsi="Bookman Old Style"/>
          <w:sz w:val="24"/>
          <w:szCs w:val="24"/>
        </w:rPr>
        <w:t>The</w:t>
      </w:r>
      <w:r w:rsidR="00D7120B" w:rsidRPr="009B626A">
        <w:rPr>
          <w:rFonts w:ascii="Bookman Old Style" w:hAnsi="Bookman Old Style"/>
          <w:sz w:val="24"/>
          <w:szCs w:val="24"/>
        </w:rPr>
        <w:t xml:space="preserve"> </w:t>
      </w:r>
      <w:r w:rsidRPr="009B626A">
        <w:rPr>
          <w:rFonts w:ascii="Bookman Old Style" w:hAnsi="Bookman Old Style"/>
          <w:sz w:val="24"/>
          <w:szCs w:val="24"/>
        </w:rPr>
        <w:t>S</w:t>
      </w:r>
      <w:r w:rsidR="00D7120B" w:rsidRPr="009B626A">
        <w:rPr>
          <w:rFonts w:ascii="Bookman Old Style" w:hAnsi="Bookman Old Style"/>
          <w:sz w:val="24"/>
          <w:szCs w:val="24"/>
        </w:rPr>
        <w:t xml:space="preserve">tate has provided some </w:t>
      </w:r>
      <w:r w:rsidRPr="009B626A">
        <w:rPr>
          <w:rFonts w:ascii="Bookman Old Style" w:hAnsi="Bookman Old Style"/>
          <w:sz w:val="24"/>
          <w:szCs w:val="24"/>
        </w:rPr>
        <w:t>funds</w:t>
      </w:r>
      <w:r w:rsidR="00D7120B" w:rsidRPr="009B626A">
        <w:rPr>
          <w:rFonts w:ascii="Bookman Old Style" w:hAnsi="Bookman Old Style"/>
          <w:sz w:val="24"/>
          <w:szCs w:val="24"/>
        </w:rPr>
        <w:t xml:space="preserve"> required for the offset </w:t>
      </w:r>
      <w:r w:rsidRPr="009B626A">
        <w:rPr>
          <w:rFonts w:ascii="Bookman Old Style" w:hAnsi="Bookman Old Style"/>
          <w:sz w:val="24"/>
          <w:szCs w:val="24"/>
        </w:rPr>
        <w:t xml:space="preserve">services </w:t>
      </w:r>
      <w:r w:rsidR="00D7120B" w:rsidRPr="009B626A">
        <w:rPr>
          <w:rFonts w:ascii="Bookman Old Style" w:hAnsi="Bookman Old Style"/>
          <w:sz w:val="24"/>
          <w:szCs w:val="24"/>
        </w:rPr>
        <w:t>previously paid for and what is being paid for now</w:t>
      </w:r>
      <w:r w:rsidRPr="009B626A">
        <w:rPr>
          <w:rFonts w:ascii="Bookman Old Style" w:hAnsi="Bookman Old Style"/>
          <w:sz w:val="24"/>
          <w:szCs w:val="24"/>
        </w:rPr>
        <w:t>.</w:t>
      </w:r>
      <w:r w:rsidR="00D7120B" w:rsidRPr="009B626A">
        <w:rPr>
          <w:rFonts w:ascii="Bookman Old Style" w:hAnsi="Bookman Old Style"/>
          <w:sz w:val="24"/>
          <w:szCs w:val="24"/>
        </w:rPr>
        <w:t xml:space="preserve"> </w:t>
      </w:r>
      <w:r w:rsidRPr="009B626A">
        <w:rPr>
          <w:rFonts w:ascii="Bookman Old Style" w:hAnsi="Bookman Old Style"/>
          <w:sz w:val="24"/>
          <w:szCs w:val="24"/>
        </w:rPr>
        <w:t xml:space="preserve"> Clients</w:t>
      </w:r>
      <w:r w:rsidR="00D7120B" w:rsidRPr="009B626A">
        <w:rPr>
          <w:rFonts w:ascii="Bookman Old Style" w:hAnsi="Bookman Old Style"/>
          <w:sz w:val="24"/>
          <w:szCs w:val="24"/>
        </w:rPr>
        <w:t xml:space="preserve"> in facilities</w:t>
      </w:r>
      <w:r w:rsidR="002D5911" w:rsidRPr="009B626A">
        <w:rPr>
          <w:rFonts w:ascii="Bookman Old Style" w:hAnsi="Bookman Old Style"/>
          <w:sz w:val="24"/>
          <w:szCs w:val="24"/>
        </w:rPr>
        <w:t>,</w:t>
      </w:r>
      <w:r w:rsidR="00D7120B" w:rsidRPr="009B626A">
        <w:rPr>
          <w:rFonts w:ascii="Bookman Old Style" w:hAnsi="Bookman Old Style"/>
          <w:sz w:val="24"/>
          <w:szCs w:val="24"/>
        </w:rPr>
        <w:t xml:space="preserve"> as well as those receiving the in</w:t>
      </w:r>
      <w:r w:rsidR="002D5911" w:rsidRPr="009B626A">
        <w:rPr>
          <w:rFonts w:ascii="Bookman Old Style" w:hAnsi="Bookman Old Style"/>
          <w:sz w:val="24"/>
          <w:szCs w:val="24"/>
        </w:rPr>
        <w:t>-</w:t>
      </w:r>
      <w:r w:rsidR="00D7120B" w:rsidRPr="009B626A">
        <w:rPr>
          <w:rFonts w:ascii="Bookman Old Style" w:hAnsi="Bookman Old Style"/>
          <w:sz w:val="24"/>
          <w:szCs w:val="24"/>
        </w:rPr>
        <w:t>home portion amount increased the January</w:t>
      </w:r>
      <w:r w:rsidR="002D5911" w:rsidRPr="009B626A">
        <w:rPr>
          <w:rFonts w:ascii="Bookman Old Style" w:hAnsi="Bookman Old Style"/>
          <w:sz w:val="24"/>
          <w:szCs w:val="24"/>
        </w:rPr>
        <w:t xml:space="preserve"> 1</w:t>
      </w:r>
      <w:r w:rsidR="009B3C9D" w:rsidRPr="009B626A">
        <w:rPr>
          <w:rFonts w:ascii="Bookman Old Style" w:hAnsi="Bookman Old Style"/>
          <w:sz w:val="24"/>
          <w:szCs w:val="24"/>
        </w:rPr>
        <w:t>, 2022</w:t>
      </w:r>
      <w:r w:rsidR="00D7120B" w:rsidRPr="009B626A">
        <w:rPr>
          <w:rFonts w:ascii="Bookman Old Style" w:hAnsi="Bookman Old Style"/>
          <w:sz w:val="24"/>
          <w:szCs w:val="24"/>
        </w:rPr>
        <w:t xml:space="preserve">. </w:t>
      </w:r>
    </w:p>
    <w:p w14:paraId="1CC073A4" w14:textId="0CBD16CE" w:rsidR="00D7120B" w:rsidRPr="009B3C9D" w:rsidRDefault="002D5911" w:rsidP="00833702">
      <w:pPr>
        <w:rPr>
          <w:rFonts w:ascii="Bookman Old Style" w:eastAsia="Times New Roman" w:hAnsi="Bookman Old Style" w:cs="Segoe UI"/>
          <w:color w:val="616161"/>
          <w:sz w:val="24"/>
          <w:szCs w:val="24"/>
        </w:rPr>
      </w:pPr>
      <w:r w:rsidRPr="009B626A">
        <w:rPr>
          <w:rFonts w:ascii="Bookman Old Style" w:hAnsi="Bookman Old Style"/>
          <w:sz w:val="24"/>
          <w:szCs w:val="24"/>
        </w:rPr>
        <w:t>The</w:t>
      </w:r>
      <w:r w:rsidR="00D7120B" w:rsidRPr="009B626A">
        <w:rPr>
          <w:rFonts w:ascii="Bookman Old Style" w:hAnsi="Bookman Old Style"/>
          <w:sz w:val="24"/>
          <w:szCs w:val="24"/>
        </w:rPr>
        <w:t xml:space="preserve"> budget had to be amended and </w:t>
      </w:r>
      <w:r w:rsidRPr="009B626A">
        <w:rPr>
          <w:rFonts w:ascii="Bookman Old Style" w:hAnsi="Bookman Old Style"/>
          <w:sz w:val="24"/>
          <w:szCs w:val="24"/>
        </w:rPr>
        <w:t xml:space="preserve">Business Operations Officer </w:t>
      </w:r>
      <w:r w:rsidR="00D7120B" w:rsidRPr="009B626A">
        <w:rPr>
          <w:rFonts w:ascii="Bookman Old Style" w:hAnsi="Bookman Old Style"/>
          <w:sz w:val="24"/>
          <w:szCs w:val="24"/>
        </w:rPr>
        <w:t>Kelly</w:t>
      </w:r>
      <w:r w:rsidRPr="009B626A">
        <w:rPr>
          <w:rFonts w:ascii="Bookman Old Style" w:hAnsi="Bookman Old Style"/>
          <w:sz w:val="24"/>
          <w:szCs w:val="24"/>
        </w:rPr>
        <w:t xml:space="preserve"> Inman</w:t>
      </w:r>
      <w:r w:rsidR="00D7120B" w:rsidRPr="009B626A">
        <w:rPr>
          <w:rFonts w:ascii="Bookman Old Style" w:hAnsi="Bookman Old Style"/>
          <w:sz w:val="24"/>
          <w:szCs w:val="24"/>
        </w:rPr>
        <w:t xml:space="preserve"> has been working </w:t>
      </w:r>
      <w:r w:rsidRPr="009B626A">
        <w:rPr>
          <w:rFonts w:ascii="Bookman Old Style" w:hAnsi="Bookman Old Style"/>
          <w:sz w:val="24"/>
          <w:szCs w:val="24"/>
        </w:rPr>
        <w:t>to make</w:t>
      </w:r>
      <w:r w:rsidR="00D7120B" w:rsidRPr="009B626A">
        <w:rPr>
          <w:rFonts w:ascii="Bookman Old Style" w:hAnsi="Bookman Old Style"/>
          <w:sz w:val="24"/>
          <w:szCs w:val="24"/>
        </w:rPr>
        <w:t xml:space="preserve"> sure </w:t>
      </w:r>
      <w:r w:rsidRPr="009B626A">
        <w:rPr>
          <w:rFonts w:ascii="Bookman Old Style" w:hAnsi="Bookman Old Style"/>
          <w:sz w:val="24"/>
          <w:szCs w:val="24"/>
        </w:rPr>
        <w:t>c</w:t>
      </w:r>
      <w:r w:rsidR="00D7120B" w:rsidRPr="009B626A">
        <w:rPr>
          <w:rFonts w:ascii="Bookman Old Style" w:hAnsi="Bookman Old Style"/>
          <w:sz w:val="24"/>
          <w:szCs w:val="24"/>
        </w:rPr>
        <w:t xml:space="preserve">lients are receiving </w:t>
      </w:r>
      <w:r w:rsidRPr="009B626A">
        <w:rPr>
          <w:rFonts w:ascii="Bookman Old Style" w:hAnsi="Bookman Old Style"/>
          <w:sz w:val="24"/>
          <w:szCs w:val="24"/>
        </w:rPr>
        <w:t xml:space="preserve">the correct </w:t>
      </w:r>
      <w:r w:rsidR="00D7120B" w:rsidRPr="009B626A">
        <w:rPr>
          <w:rFonts w:ascii="Bookman Old Style" w:hAnsi="Bookman Old Style"/>
          <w:sz w:val="24"/>
          <w:szCs w:val="24"/>
        </w:rPr>
        <w:t xml:space="preserve"> amount</w:t>
      </w:r>
      <w:r w:rsidRPr="009B626A">
        <w:rPr>
          <w:rFonts w:ascii="Bookman Old Style" w:hAnsi="Bookman Old Style"/>
          <w:sz w:val="24"/>
          <w:szCs w:val="24"/>
        </w:rPr>
        <w:t>.</w:t>
      </w:r>
      <w:r w:rsidR="00D7120B" w:rsidRPr="009B626A">
        <w:rPr>
          <w:rFonts w:ascii="Bookman Old Style" w:hAnsi="Bookman Old Style"/>
          <w:sz w:val="24"/>
          <w:szCs w:val="24"/>
        </w:rPr>
        <w:t xml:space="preserve"> </w:t>
      </w:r>
      <w:r>
        <w:rPr>
          <w:rFonts w:ascii="Bookman Old Style" w:eastAsia="Times New Roman" w:hAnsi="Bookman Old Style" w:cs="Segoe UI"/>
          <w:color w:val="252423"/>
          <w:sz w:val="24"/>
          <w:szCs w:val="24"/>
        </w:rPr>
        <w:t>No</w:t>
      </w:r>
      <w:r w:rsidR="00D7120B" w:rsidRPr="009B3C9D">
        <w:rPr>
          <w:rFonts w:ascii="Bookman Old Style" w:eastAsia="Times New Roman" w:hAnsi="Bookman Old Style" w:cs="Segoe UI"/>
          <w:color w:val="252423"/>
          <w:sz w:val="24"/>
          <w:szCs w:val="24"/>
        </w:rPr>
        <w:t xml:space="preserve"> funding from the </w:t>
      </w:r>
      <w:r>
        <w:rPr>
          <w:rFonts w:ascii="Bookman Old Style" w:eastAsia="Times New Roman" w:hAnsi="Bookman Old Style" w:cs="Segoe UI"/>
          <w:color w:val="252423"/>
          <w:sz w:val="24"/>
          <w:szCs w:val="24"/>
        </w:rPr>
        <w:t>S</w:t>
      </w:r>
      <w:r w:rsidR="00D7120B" w:rsidRPr="009B3C9D">
        <w:rPr>
          <w:rFonts w:ascii="Bookman Old Style" w:eastAsia="Times New Roman" w:hAnsi="Bookman Old Style" w:cs="Segoe UI"/>
          <w:color w:val="252423"/>
          <w:sz w:val="24"/>
          <w:szCs w:val="24"/>
        </w:rPr>
        <w:t xml:space="preserve">tate </w:t>
      </w:r>
      <w:r>
        <w:rPr>
          <w:rFonts w:ascii="Bookman Old Style" w:eastAsia="Times New Roman" w:hAnsi="Bookman Old Style" w:cs="Segoe UI"/>
          <w:color w:val="252423"/>
          <w:sz w:val="24"/>
          <w:szCs w:val="24"/>
        </w:rPr>
        <w:t xml:space="preserve">for </w:t>
      </w:r>
      <w:r w:rsidR="00D7120B" w:rsidRPr="009B3C9D">
        <w:rPr>
          <w:rFonts w:ascii="Bookman Old Style" w:eastAsia="Times New Roman" w:hAnsi="Bookman Old Style" w:cs="Segoe UI"/>
          <w:color w:val="252423"/>
          <w:sz w:val="24"/>
          <w:szCs w:val="24"/>
        </w:rPr>
        <w:t xml:space="preserve"> adequate staffing </w:t>
      </w:r>
      <w:r>
        <w:rPr>
          <w:rFonts w:ascii="Bookman Old Style" w:eastAsia="Times New Roman" w:hAnsi="Bookman Old Style" w:cs="Segoe UI"/>
          <w:color w:val="252423"/>
          <w:sz w:val="24"/>
          <w:szCs w:val="24"/>
        </w:rPr>
        <w:t>due to increase clients from the wait list.</w:t>
      </w:r>
    </w:p>
    <w:p w14:paraId="2261E066" w14:textId="598777EC" w:rsidR="00D7120B" w:rsidRPr="009B3C9D" w:rsidRDefault="00D7120B" w:rsidP="00432E0F">
      <w:pPr>
        <w:rPr>
          <w:rFonts w:ascii="Bookman Old Style" w:eastAsia="Times New Roman" w:hAnsi="Bookman Old Style" w:cs="Segoe UI"/>
          <w:color w:val="252423"/>
          <w:sz w:val="24"/>
          <w:szCs w:val="24"/>
        </w:rPr>
      </w:pPr>
      <w:r w:rsidRPr="009B3C9D">
        <w:rPr>
          <w:rFonts w:ascii="Bookman Old Style" w:eastAsia="Times New Roman" w:hAnsi="Bookman Old Style" w:cs="Segoe UI"/>
          <w:color w:val="252423"/>
          <w:sz w:val="24"/>
          <w:szCs w:val="24"/>
        </w:rPr>
        <w:t>Chair Commissioner Wendy Jacobs thanked Assistant Director Janeen Gordon for the information.</w:t>
      </w:r>
    </w:p>
    <w:p w14:paraId="3D108E26" w14:textId="3F2A137C" w:rsidR="00D7120B" w:rsidRPr="009B626A" w:rsidRDefault="00D7120B" w:rsidP="00432E0F">
      <w:pPr>
        <w:rPr>
          <w:rFonts w:ascii="Segoe UI" w:eastAsia="Times New Roman" w:hAnsi="Segoe UI" w:cs="Segoe UI"/>
          <w:color w:val="252423"/>
          <w:sz w:val="21"/>
          <w:szCs w:val="21"/>
          <w:u w:val="single"/>
        </w:rPr>
      </w:pPr>
    </w:p>
    <w:p w14:paraId="4C3A410E" w14:textId="4D2D61FF" w:rsidR="00D7120B" w:rsidRPr="009B626A" w:rsidRDefault="00D7120B" w:rsidP="00432E0F">
      <w:pPr>
        <w:rPr>
          <w:rFonts w:ascii="Bookman Old Style" w:eastAsia="Times New Roman" w:hAnsi="Bookman Old Style" w:cs="Segoe UI"/>
          <w:b/>
          <w:bCs/>
          <w:color w:val="252423"/>
          <w:sz w:val="24"/>
          <w:szCs w:val="24"/>
          <w:u w:val="single"/>
        </w:rPr>
      </w:pPr>
      <w:r w:rsidRPr="009B626A">
        <w:rPr>
          <w:rFonts w:ascii="Bookman Old Style" w:eastAsia="Times New Roman" w:hAnsi="Bookman Old Style" w:cs="Segoe UI"/>
          <w:b/>
          <w:bCs/>
          <w:color w:val="252423"/>
          <w:sz w:val="24"/>
          <w:szCs w:val="24"/>
          <w:u w:val="single"/>
        </w:rPr>
        <w:t>Business Operations – Margaret Faircloth, Kelly Inman</w:t>
      </w:r>
    </w:p>
    <w:p w14:paraId="2DBA4510" w14:textId="40CAD816" w:rsidR="00D7120B" w:rsidRDefault="002D5911" w:rsidP="00D7120B">
      <w:pPr>
        <w:spacing w:after="0" w:line="240" w:lineRule="auto"/>
        <w:textAlignment w:val="top"/>
        <w:rPr>
          <w:rFonts w:ascii="Bookman Old Style" w:eastAsia="Times New Roman" w:hAnsi="Bookman Old Style" w:cs="Segoe UI"/>
          <w:color w:val="252423"/>
          <w:sz w:val="24"/>
          <w:szCs w:val="24"/>
        </w:rPr>
      </w:pPr>
      <w:r w:rsidRPr="009B3C9D">
        <w:rPr>
          <w:rFonts w:ascii="Bookman Old Style" w:eastAsia="Times New Roman" w:hAnsi="Bookman Old Style" w:cs="Segoe UI"/>
          <w:color w:val="252423"/>
          <w:sz w:val="24"/>
          <w:szCs w:val="24"/>
        </w:rPr>
        <w:t>Assistant Director Faircloth reported</w:t>
      </w:r>
      <w:r w:rsidR="00C26FAA" w:rsidRPr="009B3C9D">
        <w:rPr>
          <w:rFonts w:ascii="Bookman Old Style" w:eastAsia="Times New Roman" w:hAnsi="Bookman Old Style" w:cs="Segoe UI"/>
          <w:color w:val="252423"/>
          <w:sz w:val="24"/>
          <w:szCs w:val="24"/>
        </w:rPr>
        <w:t xml:space="preserve"> </w:t>
      </w:r>
      <w:r w:rsidR="009B3C9D" w:rsidRPr="009B3C9D">
        <w:rPr>
          <w:rFonts w:ascii="Bookman Old Style" w:eastAsia="Times New Roman" w:hAnsi="Bookman Old Style" w:cs="Segoe UI"/>
          <w:color w:val="252423"/>
          <w:sz w:val="24"/>
          <w:szCs w:val="24"/>
        </w:rPr>
        <w:t>finishing</w:t>
      </w:r>
      <w:r w:rsidR="00C26FAA" w:rsidRPr="009B3C9D">
        <w:rPr>
          <w:rFonts w:ascii="Bookman Old Style" w:eastAsia="Times New Roman" w:hAnsi="Bookman Old Style" w:cs="Segoe UI"/>
          <w:color w:val="252423"/>
          <w:sz w:val="24"/>
          <w:szCs w:val="24"/>
        </w:rPr>
        <w:t xml:space="preserve"> the single audit a</w:t>
      </w:r>
      <w:r w:rsidR="00D7120B" w:rsidRPr="009B3C9D">
        <w:rPr>
          <w:rFonts w:ascii="Bookman Old Style" w:eastAsia="Times New Roman" w:hAnsi="Bookman Old Style" w:cs="Segoe UI"/>
          <w:color w:val="252423"/>
          <w:sz w:val="24"/>
          <w:szCs w:val="24"/>
        </w:rPr>
        <w:t xml:space="preserve">nd getting documents to </w:t>
      </w:r>
      <w:r w:rsidR="00C26FAA" w:rsidRPr="009B3C9D">
        <w:rPr>
          <w:rFonts w:ascii="Bookman Old Style" w:eastAsia="Times New Roman" w:hAnsi="Bookman Old Style" w:cs="Segoe UI"/>
          <w:color w:val="252423"/>
          <w:sz w:val="24"/>
          <w:szCs w:val="24"/>
        </w:rPr>
        <w:t>F</w:t>
      </w:r>
      <w:r w:rsidR="00D7120B" w:rsidRPr="009B3C9D">
        <w:rPr>
          <w:rFonts w:ascii="Bookman Old Style" w:eastAsia="Times New Roman" w:hAnsi="Bookman Old Style" w:cs="Segoe UI"/>
          <w:color w:val="252423"/>
          <w:sz w:val="24"/>
          <w:szCs w:val="24"/>
        </w:rPr>
        <w:t>inance.</w:t>
      </w:r>
    </w:p>
    <w:p w14:paraId="40D08B8D" w14:textId="1B86659C" w:rsidR="00833702" w:rsidRDefault="00833702" w:rsidP="00D7120B">
      <w:pPr>
        <w:spacing w:after="0" w:line="240" w:lineRule="auto"/>
        <w:textAlignment w:val="top"/>
        <w:rPr>
          <w:rFonts w:ascii="Bookman Old Style" w:eastAsia="Times New Roman" w:hAnsi="Bookman Old Style" w:cs="Segoe UI"/>
          <w:color w:val="252423"/>
          <w:sz w:val="24"/>
          <w:szCs w:val="24"/>
        </w:rPr>
      </w:pPr>
    </w:p>
    <w:p w14:paraId="0DF4CCCB" w14:textId="0361474A" w:rsidR="00833702" w:rsidRDefault="00833702" w:rsidP="00D7120B">
      <w:pPr>
        <w:spacing w:after="0" w:line="240" w:lineRule="auto"/>
        <w:textAlignment w:val="top"/>
        <w:rPr>
          <w:rFonts w:ascii="Bookman Old Style" w:eastAsia="Times New Roman" w:hAnsi="Bookman Old Style" w:cs="Segoe UI"/>
          <w:color w:val="252423"/>
          <w:sz w:val="24"/>
          <w:szCs w:val="24"/>
        </w:rPr>
      </w:pPr>
    </w:p>
    <w:p w14:paraId="45F8968F" w14:textId="77777777" w:rsidR="00833702" w:rsidRPr="009B3C9D" w:rsidRDefault="00833702" w:rsidP="00D7120B">
      <w:pPr>
        <w:spacing w:after="0" w:line="240" w:lineRule="auto"/>
        <w:textAlignment w:val="top"/>
        <w:rPr>
          <w:rFonts w:ascii="Bookman Old Style" w:eastAsia="Times New Roman" w:hAnsi="Bookman Old Style" w:cs="Segoe UI"/>
          <w:color w:val="252423"/>
          <w:sz w:val="24"/>
          <w:szCs w:val="24"/>
        </w:rPr>
      </w:pPr>
    </w:p>
    <w:p w14:paraId="18973B39" w14:textId="1717E810" w:rsidR="00D7120B" w:rsidRPr="009B3C9D" w:rsidRDefault="00C26FAA" w:rsidP="00D7120B">
      <w:pPr>
        <w:spacing w:after="0" w:line="240" w:lineRule="auto"/>
        <w:textAlignment w:val="top"/>
        <w:rPr>
          <w:rFonts w:ascii="Bookman Old Style" w:eastAsia="Times New Roman" w:hAnsi="Bookman Old Style" w:cs="Segoe UI"/>
          <w:color w:val="616161"/>
          <w:sz w:val="24"/>
          <w:szCs w:val="24"/>
        </w:rPr>
      </w:pPr>
      <w:r w:rsidRPr="009B3C9D">
        <w:rPr>
          <w:rFonts w:ascii="Bookman Old Style" w:eastAsia="Times New Roman" w:hAnsi="Bookman Old Style" w:cs="Segoe UI"/>
          <w:color w:val="252423"/>
          <w:sz w:val="24"/>
          <w:szCs w:val="24"/>
        </w:rPr>
        <w:t>A</w:t>
      </w:r>
      <w:r w:rsidR="00D7120B" w:rsidRPr="009B3C9D">
        <w:rPr>
          <w:rFonts w:ascii="Bookman Old Style" w:eastAsia="Times New Roman" w:hAnsi="Bookman Old Style" w:cs="Segoe UI"/>
          <w:color w:val="252423"/>
          <w:sz w:val="24"/>
          <w:szCs w:val="24"/>
        </w:rPr>
        <w:t>lso</w:t>
      </w:r>
      <w:r w:rsidRPr="009B3C9D">
        <w:rPr>
          <w:rFonts w:ascii="Bookman Old Style" w:eastAsia="Times New Roman" w:hAnsi="Bookman Old Style" w:cs="Segoe UI"/>
          <w:color w:val="252423"/>
          <w:sz w:val="24"/>
          <w:szCs w:val="24"/>
        </w:rPr>
        <w:t>,</w:t>
      </w:r>
      <w:r w:rsidR="00D7120B" w:rsidRPr="009B3C9D">
        <w:rPr>
          <w:rFonts w:ascii="Bookman Old Style" w:eastAsia="Times New Roman" w:hAnsi="Bookman Old Style" w:cs="Segoe UI"/>
          <w:color w:val="252423"/>
          <w:sz w:val="24"/>
          <w:szCs w:val="24"/>
        </w:rPr>
        <w:t xml:space="preserve"> working  with the </w:t>
      </w:r>
      <w:r w:rsidRPr="009B3C9D">
        <w:rPr>
          <w:rFonts w:ascii="Bookman Old Style" w:eastAsia="Times New Roman" w:hAnsi="Bookman Old Style" w:cs="Segoe UI"/>
          <w:color w:val="252423"/>
          <w:sz w:val="24"/>
          <w:szCs w:val="24"/>
        </w:rPr>
        <w:t>S</w:t>
      </w:r>
      <w:r w:rsidR="00D7120B" w:rsidRPr="009B3C9D">
        <w:rPr>
          <w:rFonts w:ascii="Bookman Old Style" w:eastAsia="Times New Roman" w:hAnsi="Bookman Old Style" w:cs="Segoe UI"/>
          <w:color w:val="252423"/>
          <w:sz w:val="24"/>
          <w:szCs w:val="24"/>
        </w:rPr>
        <w:t xml:space="preserve">tate </w:t>
      </w:r>
      <w:r w:rsidRPr="009B3C9D">
        <w:rPr>
          <w:rFonts w:ascii="Bookman Old Style" w:eastAsia="Times New Roman" w:hAnsi="Bookman Old Style" w:cs="Segoe UI"/>
          <w:color w:val="252423"/>
          <w:sz w:val="24"/>
          <w:szCs w:val="24"/>
        </w:rPr>
        <w:t xml:space="preserve">regarding </w:t>
      </w:r>
      <w:r w:rsidR="00D7120B" w:rsidRPr="009B3C9D">
        <w:rPr>
          <w:rFonts w:ascii="Bookman Old Style" w:eastAsia="Times New Roman" w:hAnsi="Bookman Old Style" w:cs="Segoe UI"/>
          <w:color w:val="252423"/>
          <w:sz w:val="24"/>
          <w:szCs w:val="24"/>
        </w:rPr>
        <w:t xml:space="preserve">start </w:t>
      </w:r>
      <w:r w:rsidRPr="009B3C9D">
        <w:rPr>
          <w:rFonts w:ascii="Bookman Old Style" w:eastAsia="Times New Roman" w:hAnsi="Bookman Old Style" w:cs="Segoe UI"/>
          <w:color w:val="252423"/>
          <w:sz w:val="24"/>
          <w:szCs w:val="24"/>
        </w:rPr>
        <w:t xml:space="preserve">date for </w:t>
      </w:r>
      <w:r w:rsidR="00D7120B" w:rsidRPr="009B3C9D">
        <w:rPr>
          <w:rFonts w:ascii="Bookman Old Style" w:eastAsia="Times New Roman" w:hAnsi="Bookman Old Style" w:cs="Segoe UI"/>
          <w:color w:val="252423"/>
          <w:sz w:val="24"/>
          <w:szCs w:val="24"/>
        </w:rPr>
        <w:t xml:space="preserve">issuing </w:t>
      </w:r>
      <w:r w:rsidRPr="009B3C9D">
        <w:rPr>
          <w:rFonts w:ascii="Bookman Old Style" w:eastAsia="Times New Roman" w:hAnsi="Bookman Old Style" w:cs="Segoe UI"/>
          <w:color w:val="252423"/>
          <w:sz w:val="24"/>
          <w:szCs w:val="24"/>
        </w:rPr>
        <w:t>CIP</w:t>
      </w:r>
      <w:r w:rsidR="00D7120B" w:rsidRPr="009B3C9D">
        <w:rPr>
          <w:rFonts w:ascii="Bookman Old Style" w:eastAsia="Times New Roman" w:hAnsi="Bookman Old Style" w:cs="Segoe UI"/>
          <w:color w:val="252423"/>
          <w:sz w:val="24"/>
          <w:szCs w:val="24"/>
        </w:rPr>
        <w:t xml:space="preserve"> and </w:t>
      </w:r>
      <w:r w:rsidRPr="009B3C9D">
        <w:rPr>
          <w:rFonts w:ascii="Bookman Old Style" w:eastAsia="Times New Roman" w:hAnsi="Bookman Old Style" w:cs="Segoe UI"/>
          <w:color w:val="252423"/>
          <w:sz w:val="24"/>
          <w:szCs w:val="24"/>
        </w:rPr>
        <w:t>LIEAP</w:t>
      </w:r>
      <w:r w:rsidR="00D7120B" w:rsidRPr="009B3C9D">
        <w:rPr>
          <w:rFonts w:ascii="Bookman Old Style" w:eastAsia="Times New Roman" w:hAnsi="Bookman Old Style" w:cs="Segoe UI"/>
          <w:color w:val="252423"/>
          <w:sz w:val="24"/>
          <w:szCs w:val="24"/>
        </w:rPr>
        <w:t xml:space="preserve"> payments.</w:t>
      </w:r>
      <w:r w:rsidR="00833702">
        <w:rPr>
          <w:rFonts w:ascii="Bookman Old Style" w:eastAsia="Times New Roman" w:hAnsi="Bookman Old Style" w:cs="Segoe UI"/>
          <w:color w:val="252423"/>
          <w:sz w:val="24"/>
          <w:szCs w:val="24"/>
        </w:rPr>
        <w:t xml:space="preserve"> </w:t>
      </w:r>
      <w:r w:rsidRPr="009B3C9D">
        <w:rPr>
          <w:rFonts w:ascii="Bookman Old Style" w:eastAsia="Times New Roman" w:hAnsi="Bookman Old Style" w:cs="Segoe UI"/>
          <w:color w:val="252423"/>
          <w:sz w:val="24"/>
          <w:szCs w:val="24"/>
        </w:rPr>
        <w:t>DSS</w:t>
      </w:r>
      <w:r w:rsidR="00D7120B" w:rsidRPr="009B3C9D">
        <w:rPr>
          <w:rFonts w:ascii="Bookman Old Style" w:eastAsia="Times New Roman" w:hAnsi="Bookman Old Style" w:cs="Segoe UI"/>
          <w:color w:val="252423"/>
          <w:sz w:val="24"/>
          <w:szCs w:val="24"/>
        </w:rPr>
        <w:t xml:space="preserve"> </w:t>
      </w:r>
      <w:r w:rsidRPr="009B3C9D">
        <w:rPr>
          <w:rFonts w:ascii="Bookman Old Style" w:eastAsia="Times New Roman" w:hAnsi="Bookman Old Style" w:cs="Segoe UI"/>
          <w:color w:val="252423"/>
          <w:sz w:val="24"/>
          <w:szCs w:val="24"/>
        </w:rPr>
        <w:t>completes</w:t>
      </w:r>
      <w:r w:rsidR="00D7120B" w:rsidRPr="009B3C9D">
        <w:rPr>
          <w:rFonts w:ascii="Bookman Old Style" w:eastAsia="Times New Roman" w:hAnsi="Bookman Old Style" w:cs="Segoe UI"/>
          <w:color w:val="252423"/>
          <w:sz w:val="24"/>
          <w:szCs w:val="24"/>
        </w:rPr>
        <w:t xml:space="preserve"> the eligibility process, but </w:t>
      </w:r>
      <w:r w:rsidRPr="009B3C9D">
        <w:rPr>
          <w:rFonts w:ascii="Bookman Old Style" w:eastAsia="Times New Roman" w:hAnsi="Bookman Old Style" w:cs="Segoe UI"/>
          <w:color w:val="252423"/>
          <w:sz w:val="24"/>
          <w:szCs w:val="24"/>
        </w:rPr>
        <w:t>the State</w:t>
      </w:r>
      <w:r w:rsidR="00D7120B" w:rsidRPr="009B3C9D">
        <w:rPr>
          <w:rFonts w:ascii="Bookman Old Style" w:eastAsia="Times New Roman" w:hAnsi="Bookman Old Style" w:cs="Segoe UI"/>
          <w:color w:val="252423"/>
          <w:sz w:val="24"/>
          <w:szCs w:val="24"/>
        </w:rPr>
        <w:t xml:space="preserve"> </w:t>
      </w:r>
      <w:r w:rsidRPr="009B3C9D">
        <w:rPr>
          <w:rFonts w:ascii="Bookman Old Style" w:eastAsia="Times New Roman" w:hAnsi="Bookman Old Style" w:cs="Segoe UI"/>
          <w:color w:val="252423"/>
          <w:sz w:val="24"/>
          <w:szCs w:val="24"/>
        </w:rPr>
        <w:t xml:space="preserve">draft </w:t>
      </w:r>
      <w:r w:rsidR="00D7120B" w:rsidRPr="009B3C9D">
        <w:rPr>
          <w:rFonts w:ascii="Bookman Old Style" w:eastAsia="Times New Roman" w:hAnsi="Bookman Old Style" w:cs="Segoe UI"/>
          <w:color w:val="252423"/>
          <w:sz w:val="24"/>
          <w:szCs w:val="24"/>
        </w:rPr>
        <w:t xml:space="preserve">the checks for most of </w:t>
      </w:r>
      <w:r w:rsidRPr="009B3C9D">
        <w:rPr>
          <w:rFonts w:ascii="Bookman Old Style" w:eastAsia="Times New Roman" w:hAnsi="Bookman Old Style" w:cs="Segoe UI"/>
          <w:color w:val="252423"/>
          <w:sz w:val="24"/>
          <w:szCs w:val="24"/>
        </w:rPr>
        <w:t>the</w:t>
      </w:r>
      <w:r w:rsidR="00D7120B" w:rsidRPr="009B3C9D">
        <w:rPr>
          <w:rFonts w:ascii="Bookman Old Style" w:eastAsia="Times New Roman" w:hAnsi="Bookman Old Style" w:cs="Segoe UI"/>
          <w:color w:val="252423"/>
          <w:sz w:val="24"/>
          <w:szCs w:val="24"/>
        </w:rPr>
        <w:t xml:space="preserve"> vendors. </w:t>
      </w:r>
      <w:r w:rsidRPr="009B3C9D">
        <w:rPr>
          <w:rFonts w:ascii="Bookman Old Style" w:eastAsia="Times New Roman" w:hAnsi="Bookman Old Style" w:cs="Segoe UI"/>
          <w:color w:val="252423"/>
          <w:sz w:val="24"/>
          <w:szCs w:val="24"/>
        </w:rPr>
        <w:t xml:space="preserve"> S</w:t>
      </w:r>
      <w:r w:rsidR="00D7120B" w:rsidRPr="009B3C9D">
        <w:rPr>
          <w:rFonts w:ascii="Bookman Old Style" w:eastAsia="Times New Roman" w:hAnsi="Bookman Old Style" w:cs="Segoe UI"/>
          <w:color w:val="252423"/>
          <w:sz w:val="24"/>
          <w:szCs w:val="24"/>
        </w:rPr>
        <w:t>taff h</w:t>
      </w:r>
      <w:r w:rsidR="00833702">
        <w:rPr>
          <w:rFonts w:ascii="Bookman Old Style" w:eastAsia="Times New Roman" w:hAnsi="Bookman Old Style" w:cs="Segoe UI"/>
          <w:color w:val="252423"/>
          <w:sz w:val="24"/>
          <w:szCs w:val="24"/>
        </w:rPr>
        <w:t>ave</w:t>
      </w:r>
      <w:r w:rsidR="00D7120B" w:rsidRPr="009B3C9D">
        <w:rPr>
          <w:rFonts w:ascii="Bookman Old Style" w:eastAsia="Times New Roman" w:hAnsi="Bookman Old Style" w:cs="Segoe UI"/>
          <w:color w:val="252423"/>
          <w:sz w:val="24"/>
          <w:szCs w:val="24"/>
        </w:rPr>
        <w:t xml:space="preserve"> worked </w:t>
      </w:r>
      <w:r w:rsidR="009B3C9D" w:rsidRPr="009B3C9D">
        <w:rPr>
          <w:rFonts w:ascii="Bookman Old Style" w:eastAsia="Times New Roman" w:hAnsi="Bookman Old Style" w:cs="Segoe UI"/>
          <w:color w:val="252423"/>
          <w:sz w:val="24"/>
          <w:szCs w:val="24"/>
        </w:rPr>
        <w:t>hard</w:t>
      </w:r>
      <w:r w:rsidR="00D7120B" w:rsidRPr="009B3C9D">
        <w:rPr>
          <w:rFonts w:ascii="Bookman Old Style" w:eastAsia="Times New Roman" w:hAnsi="Bookman Old Style" w:cs="Segoe UI"/>
          <w:color w:val="252423"/>
          <w:sz w:val="24"/>
          <w:szCs w:val="24"/>
        </w:rPr>
        <w:t xml:space="preserve"> with vendors to compare notes </w:t>
      </w:r>
      <w:r w:rsidRPr="009B3C9D">
        <w:rPr>
          <w:rFonts w:ascii="Bookman Old Style" w:eastAsia="Times New Roman" w:hAnsi="Bookman Old Style" w:cs="Segoe UI"/>
          <w:color w:val="252423"/>
          <w:sz w:val="24"/>
          <w:szCs w:val="24"/>
        </w:rPr>
        <w:t xml:space="preserve">relating to </w:t>
      </w:r>
      <w:r w:rsidR="00D7120B" w:rsidRPr="009B3C9D">
        <w:rPr>
          <w:rFonts w:ascii="Bookman Old Style" w:eastAsia="Times New Roman" w:hAnsi="Bookman Old Style" w:cs="Segoe UI"/>
          <w:color w:val="252423"/>
          <w:sz w:val="24"/>
          <w:szCs w:val="24"/>
        </w:rPr>
        <w:t xml:space="preserve"> information coming from the </w:t>
      </w:r>
      <w:r w:rsidRPr="009B3C9D">
        <w:rPr>
          <w:rFonts w:ascii="Bookman Old Style" w:eastAsia="Times New Roman" w:hAnsi="Bookman Old Style" w:cs="Segoe UI"/>
          <w:color w:val="252423"/>
          <w:sz w:val="24"/>
          <w:szCs w:val="24"/>
        </w:rPr>
        <w:t>S</w:t>
      </w:r>
      <w:r w:rsidR="00D7120B" w:rsidRPr="009B3C9D">
        <w:rPr>
          <w:rFonts w:ascii="Bookman Old Style" w:eastAsia="Times New Roman" w:hAnsi="Bookman Old Style" w:cs="Segoe UI"/>
          <w:color w:val="252423"/>
          <w:sz w:val="24"/>
          <w:szCs w:val="24"/>
        </w:rPr>
        <w:t>tate</w:t>
      </w:r>
      <w:r w:rsidRPr="009B3C9D">
        <w:rPr>
          <w:rFonts w:ascii="Bookman Old Style" w:eastAsia="Times New Roman" w:hAnsi="Bookman Old Style" w:cs="Segoe UI"/>
          <w:color w:val="252423"/>
          <w:sz w:val="24"/>
          <w:szCs w:val="24"/>
        </w:rPr>
        <w:t>.  Meeting have been held with vendors to keep them informed.</w:t>
      </w:r>
    </w:p>
    <w:p w14:paraId="1119DCA6" w14:textId="77777777" w:rsidR="00C26FAA" w:rsidRDefault="00C26FAA" w:rsidP="00432E0F">
      <w:pPr>
        <w:rPr>
          <w:rFonts w:ascii="Segoe UI" w:eastAsia="Times New Roman" w:hAnsi="Segoe UI" w:cs="Segoe UI"/>
          <w:color w:val="252423"/>
          <w:sz w:val="21"/>
          <w:szCs w:val="21"/>
        </w:rPr>
      </w:pPr>
    </w:p>
    <w:p w14:paraId="769805B4" w14:textId="11EE7142" w:rsidR="00D7120B" w:rsidRPr="009B626A" w:rsidRDefault="00C26FAA" w:rsidP="009B626A">
      <w:pPr>
        <w:rPr>
          <w:rFonts w:ascii="Bookman Old Style" w:hAnsi="Bookman Old Style"/>
          <w:sz w:val="24"/>
          <w:szCs w:val="24"/>
        </w:rPr>
      </w:pPr>
      <w:r w:rsidRPr="009B626A">
        <w:rPr>
          <w:rFonts w:ascii="Bookman Old Style" w:eastAsia="Times New Roman" w:hAnsi="Bookman Old Style"/>
          <w:sz w:val="24"/>
          <w:szCs w:val="24"/>
        </w:rPr>
        <w:t xml:space="preserve">Business Operations Officer </w:t>
      </w:r>
      <w:r w:rsidR="00D7120B" w:rsidRPr="009B626A">
        <w:rPr>
          <w:rFonts w:ascii="Bookman Old Style" w:eastAsia="Times New Roman" w:hAnsi="Bookman Old Style"/>
          <w:sz w:val="24"/>
          <w:szCs w:val="24"/>
        </w:rPr>
        <w:t>Kelly Inman</w:t>
      </w:r>
      <w:r w:rsidRPr="009B626A">
        <w:rPr>
          <w:rFonts w:ascii="Bookman Old Style" w:eastAsia="Times New Roman" w:hAnsi="Bookman Old Style"/>
          <w:sz w:val="24"/>
          <w:szCs w:val="24"/>
        </w:rPr>
        <w:t xml:space="preserve"> reported on </w:t>
      </w:r>
      <w:r w:rsidR="00D7120B" w:rsidRPr="009B626A">
        <w:rPr>
          <w:rFonts w:ascii="Bookman Old Style" w:hAnsi="Bookman Old Style"/>
          <w:sz w:val="24"/>
          <w:szCs w:val="24"/>
        </w:rPr>
        <w:t>the 7</w:t>
      </w:r>
      <w:r w:rsidR="00341B25" w:rsidRPr="009B626A">
        <w:rPr>
          <w:rFonts w:ascii="Bookman Old Style" w:hAnsi="Bookman Old Style"/>
          <w:sz w:val="24"/>
          <w:szCs w:val="24"/>
        </w:rPr>
        <w:t>5/</w:t>
      </w:r>
      <w:r w:rsidR="00D7120B" w:rsidRPr="009B626A">
        <w:rPr>
          <w:rFonts w:ascii="Bookman Old Style" w:hAnsi="Bookman Old Style"/>
          <w:sz w:val="24"/>
          <w:szCs w:val="24"/>
        </w:rPr>
        <w:t>25 Medicaid reimbursement</w:t>
      </w:r>
      <w:r w:rsidR="00813234" w:rsidRPr="009B626A">
        <w:rPr>
          <w:rFonts w:ascii="Bookman Old Style" w:hAnsi="Bookman Old Style"/>
          <w:sz w:val="24"/>
          <w:szCs w:val="24"/>
        </w:rPr>
        <w:t>.</w:t>
      </w:r>
      <w:r w:rsidR="00D7120B" w:rsidRPr="009B626A">
        <w:rPr>
          <w:rFonts w:ascii="Bookman Old Style" w:hAnsi="Bookman Old Style"/>
          <w:sz w:val="24"/>
          <w:szCs w:val="24"/>
        </w:rPr>
        <w:t xml:space="preserve"> </w:t>
      </w:r>
      <w:r w:rsidR="00813234" w:rsidRPr="009B626A">
        <w:rPr>
          <w:rFonts w:ascii="Bookman Old Style" w:hAnsi="Bookman Old Style"/>
          <w:sz w:val="24"/>
          <w:szCs w:val="24"/>
        </w:rPr>
        <w:t>T</w:t>
      </w:r>
      <w:r w:rsidR="00D7120B" w:rsidRPr="009B626A">
        <w:rPr>
          <w:rFonts w:ascii="Bookman Old Style" w:hAnsi="Bookman Old Style"/>
          <w:sz w:val="24"/>
          <w:szCs w:val="24"/>
        </w:rPr>
        <w:t xml:space="preserve">he </w:t>
      </w:r>
      <w:r w:rsidR="00813234" w:rsidRPr="009B626A">
        <w:rPr>
          <w:rFonts w:ascii="Bookman Old Style" w:hAnsi="Bookman Old Style"/>
          <w:sz w:val="24"/>
          <w:szCs w:val="24"/>
        </w:rPr>
        <w:t>S</w:t>
      </w:r>
      <w:r w:rsidR="00D7120B" w:rsidRPr="009B626A">
        <w:rPr>
          <w:rFonts w:ascii="Bookman Old Style" w:hAnsi="Bookman Old Style"/>
          <w:sz w:val="24"/>
          <w:szCs w:val="24"/>
        </w:rPr>
        <w:t xml:space="preserve">tate was being asked by the </w:t>
      </w:r>
      <w:r w:rsidR="00813234" w:rsidRPr="009B626A">
        <w:rPr>
          <w:rFonts w:ascii="Bookman Old Style" w:hAnsi="Bookman Old Style"/>
          <w:sz w:val="24"/>
          <w:szCs w:val="24"/>
        </w:rPr>
        <w:t>F</w:t>
      </w:r>
      <w:r w:rsidR="00D7120B" w:rsidRPr="009B626A">
        <w:rPr>
          <w:rFonts w:ascii="Bookman Old Style" w:hAnsi="Bookman Old Style"/>
          <w:sz w:val="24"/>
          <w:szCs w:val="24"/>
        </w:rPr>
        <w:t xml:space="preserve">ederal government to reevaluate every position in which we were claiming 75% reimbursement for Medicaid. </w:t>
      </w:r>
    </w:p>
    <w:p w14:paraId="7AF5B092" w14:textId="7D59A2B8" w:rsidR="00D7120B" w:rsidRPr="009B626A" w:rsidRDefault="00813234" w:rsidP="009B626A">
      <w:pPr>
        <w:rPr>
          <w:rFonts w:ascii="Bookman Old Style" w:hAnsi="Bookman Old Style"/>
          <w:sz w:val="24"/>
          <w:szCs w:val="24"/>
        </w:rPr>
      </w:pPr>
      <w:r w:rsidRPr="009B626A">
        <w:rPr>
          <w:rFonts w:ascii="Bookman Old Style" w:hAnsi="Bookman Old Style"/>
          <w:sz w:val="24"/>
          <w:szCs w:val="24"/>
        </w:rPr>
        <w:t>W</w:t>
      </w:r>
      <w:r w:rsidR="00D7120B" w:rsidRPr="009B626A">
        <w:rPr>
          <w:rFonts w:ascii="Bookman Old Style" w:hAnsi="Bookman Old Style"/>
          <w:sz w:val="24"/>
          <w:szCs w:val="24"/>
        </w:rPr>
        <w:t>hen preliminary numbers</w:t>
      </w:r>
      <w:r w:rsidR="00B12437" w:rsidRPr="009B626A">
        <w:rPr>
          <w:rFonts w:ascii="Bookman Old Style" w:hAnsi="Bookman Old Style"/>
          <w:sz w:val="24"/>
          <w:szCs w:val="24"/>
        </w:rPr>
        <w:t xml:space="preserve"> were </w:t>
      </w:r>
      <w:r w:rsidR="00833702">
        <w:rPr>
          <w:rFonts w:ascii="Bookman Old Style" w:hAnsi="Bookman Old Style"/>
          <w:sz w:val="24"/>
          <w:szCs w:val="24"/>
        </w:rPr>
        <w:t>completed</w:t>
      </w:r>
      <w:r w:rsidR="00D7120B" w:rsidRPr="009B626A">
        <w:rPr>
          <w:rFonts w:ascii="Bookman Old Style" w:hAnsi="Bookman Old Style"/>
          <w:sz w:val="24"/>
          <w:szCs w:val="24"/>
        </w:rPr>
        <w:t xml:space="preserve">, </w:t>
      </w:r>
      <w:r w:rsidR="00B12437" w:rsidRPr="009B626A">
        <w:rPr>
          <w:rFonts w:ascii="Bookman Old Style" w:hAnsi="Bookman Old Style"/>
          <w:sz w:val="24"/>
          <w:szCs w:val="24"/>
        </w:rPr>
        <w:t>the</w:t>
      </w:r>
      <w:r w:rsidR="00D7120B" w:rsidRPr="009B626A">
        <w:rPr>
          <w:rFonts w:ascii="Bookman Old Style" w:hAnsi="Bookman Old Style"/>
          <w:sz w:val="24"/>
          <w:szCs w:val="24"/>
        </w:rPr>
        <w:t xml:space="preserve"> </w:t>
      </w:r>
      <w:r w:rsidR="00833702">
        <w:rPr>
          <w:rFonts w:ascii="Bookman Old Style" w:hAnsi="Bookman Old Style"/>
          <w:sz w:val="24"/>
          <w:szCs w:val="24"/>
        </w:rPr>
        <w:t>e</w:t>
      </w:r>
      <w:r w:rsidR="00D7120B" w:rsidRPr="009B626A">
        <w:rPr>
          <w:rFonts w:ascii="Bookman Old Style" w:hAnsi="Bookman Old Style"/>
          <w:sz w:val="24"/>
          <w:szCs w:val="24"/>
        </w:rPr>
        <w:t xml:space="preserve">ffect </w:t>
      </w:r>
      <w:r w:rsidR="00B12437" w:rsidRPr="009B626A">
        <w:rPr>
          <w:rFonts w:ascii="Bookman Old Style" w:hAnsi="Bookman Old Style"/>
          <w:sz w:val="24"/>
          <w:szCs w:val="24"/>
        </w:rPr>
        <w:t>was</w:t>
      </w:r>
      <w:r w:rsidR="00D7120B" w:rsidRPr="009B626A">
        <w:rPr>
          <w:rFonts w:ascii="Bookman Old Style" w:hAnsi="Bookman Old Style"/>
          <w:sz w:val="24"/>
          <w:szCs w:val="24"/>
        </w:rPr>
        <w:t xml:space="preserve"> about $100,000 per month of revenue</w:t>
      </w:r>
      <w:r w:rsidR="00B12437" w:rsidRPr="009B626A">
        <w:rPr>
          <w:rFonts w:ascii="Bookman Old Style" w:hAnsi="Bookman Old Style"/>
          <w:sz w:val="24"/>
          <w:szCs w:val="24"/>
        </w:rPr>
        <w:t xml:space="preserve"> which </w:t>
      </w:r>
      <w:r w:rsidR="00D7120B" w:rsidRPr="009B626A">
        <w:rPr>
          <w:rFonts w:ascii="Bookman Old Style" w:hAnsi="Bookman Old Style"/>
          <w:sz w:val="24"/>
          <w:szCs w:val="24"/>
        </w:rPr>
        <w:t xml:space="preserve">nine months of impact, $900,000. </w:t>
      </w:r>
      <w:r w:rsidR="00B12437" w:rsidRPr="009B626A">
        <w:rPr>
          <w:rFonts w:ascii="Bookman Old Style" w:hAnsi="Bookman Old Style"/>
          <w:sz w:val="24"/>
          <w:szCs w:val="24"/>
        </w:rPr>
        <w:t xml:space="preserve"> R</w:t>
      </w:r>
      <w:r w:rsidR="00D7120B" w:rsidRPr="009B626A">
        <w:rPr>
          <w:rFonts w:ascii="Bookman Old Style" w:hAnsi="Bookman Old Style"/>
          <w:sz w:val="24"/>
          <w:szCs w:val="24"/>
        </w:rPr>
        <w:t>ecently the</w:t>
      </w:r>
      <w:r w:rsidR="00833702">
        <w:rPr>
          <w:rFonts w:ascii="Bookman Old Style" w:hAnsi="Bookman Old Style"/>
          <w:sz w:val="24"/>
          <w:szCs w:val="24"/>
        </w:rPr>
        <w:t xml:space="preserve"> </w:t>
      </w:r>
      <w:r w:rsidR="002C3A01">
        <w:rPr>
          <w:rFonts w:ascii="Bookman Old Style" w:hAnsi="Bookman Old Style"/>
          <w:sz w:val="24"/>
          <w:szCs w:val="24"/>
        </w:rPr>
        <w:t>S</w:t>
      </w:r>
      <w:r w:rsidR="002C3A01" w:rsidRPr="009B626A">
        <w:rPr>
          <w:rFonts w:ascii="Bookman Old Style" w:hAnsi="Bookman Old Style"/>
          <w:sz w:val="24"/>
          <w:szCs w:val="24"/>
        </w:rPr>
        <w:t>tate</w:t>
      </w:r>
      <w:r w:rsidR="00D7120B" w:rsidRPr="009B626A">
        <w:rPr>
          <w:rFonts w:ascii="Bookman Old Style" w:hAnsi="Bookman Old Style"/>
          <w:sz w:val="24"/>
          <w:szCs w:val="24"/>
        </w:rPr>
        <w:t xml:space="preserve"> </w:t>
      </w:r>
      <w:r w:rsidR="00B12437" w:rsidRPr="009B626A">
        <w:rPr>
          <w:rFonts w:ascii="Bookman Old Style" w:hAnsi="Bookman Old Style"/>
          <w:sz w:val="24"/>
          <w:szCs w:val="24"/>
        </w:rPr>
        <w:t>said</w:t>
      </w:r>
      <w:r w:rsidR="00D7120B" w:rsidRPr="009B626A">
        <w:rPr>
          <w:rFonts w:ascii="Bookman Old Style" w:hAnsi="Bookman Old Style"/>
          <w:sz w:val="24"/>
          <w:szCs w:val="24"/>
        </w:rPr>
        <w:t xml:space="preserve"> this fiscal year, </w:t>
      </w:r>
      <w:r w:rsidR="00B12437" w:rsidRPr="009B626A">
        <w:rPr>
          <w:rFonts w:ascii="Bookman Old Style" w:hAnsi="Bookman Old Style"/>
          <w:sz w:val="24"/>
          <w:szCs w:val="24"/>
        </w:rPr>
        <w:t>agencies will be held harmless</w:t>
      </w:r>
      <w:r w:rsidR="00D7120B" w:rsidRPr="009B626A">
        <w:rPr>
          <w:rFonts w:ascii="Bookman Old Style" w:hAnsi="Bookman Old Style"/>
          <w:sz w:val="24"/>
          <w:szCs w:val="24"/>
        </w:rPr>
        <w:t>.</w:t>
      </w:r>
    </w:p>
    <w:p w14:paraId="11997A60" w14:textId="6D67DD23" w:rsidR="00D7120B" w:rsidRPr="009B626A" w:rsidRDefault="00B12437" w:rsidP="009B626A">
      <w:pPr>
        <w:rPr>
          <w:rFonts w:ascii="Bookman Old Style" w:hAnsi="Bookman Old Style"/>
          <w:sz w:val="24"/>
          <w:szCs w:val="24"/>
        </w:rPr>
      </w:pPr>
      <w:r w:rsidRPr="009B626A">
        <w:rPr>
          <w:rFonts w:ascii="Bookman Old Style" w:hAnsi="Bookman Old Style"/>
          <w:sz w:val="24"/>
          <w:szCs w:val="24"/>
        </w:rPr>
        <w:t>W</w:t>
      </w:r>
      <w:r w:rsidR="00D7120B" w:rsidRPr="009B626A">
        <w:rPr>
          <w:rFonts w:ascii="Bookman Old Style" w:hAnsi="Bookman Old Style"/>
          <w:sz w:val="24"/>
          <w:szCs w:val="24"/>
        </w:rPr>
        <w:t>e will have to make adjustment</w:t>
      </w:r>
      <w:r w:rsidRPr="009B626A">
        <w:rPr>
          <w:rFonts w:ascii="Bookman Old Style" w:hAnsi="Bookman Old Style"/>
          <w:sz w:val="24"/>
          <w:szCs w:val="24"/>
        </w:rPr>
        <w:t>s</w:t>
      </w:r>
      <w:r w:rsidR="00D7120B" w:rsidRPr="009B626A">
        <w:rPr>
          <w:rFonts w:ascii="Bookman Old Style" w:hAnsi="Bookman Old Style"/>
          <w:sz w:val="24"/>
          <w:szCs w:val="24"/>
        </w:rPr>
        <w:t xml:space="preserve"> in </w:t>
      </w:r>
      <w:r w:rsidR="002C3A01">
        <w:rPr>
          <w:rFonts w:ascii="Bookman Old Style" w:hAnsi="Bookman Old Style"/>
          <w:sz w:val="24"/>
          <w:szCs w:val="24"/>
        </w:rPr>
        <w:t xml:space="preserve">the </w:t>
      </w:r>
      <w:r w:rsidR="00D7120B" w:rsidRPr="009B626A">
        <w:rPr>
          <w:rFonts w:ascii="Bookman Old Style" w:hAnsi="Bookman Old Style"/>
          <w:sz w:val="24"/>
          <w:szCs w:val="24"/>
        </w:rPr>
        <w:t xml:space="preserve">budget going forward and </w:t>
      </w:r>
      <w:r w:rsidRPr="009B626A">
        <w:rPr>
          <w:rFonts w:ascii="Bookman Old Style" w:hAnsi="Bookman Old Style"/>
          <w:sz w:val="24"/>
          <w:szCs w:val="24"/>
        </w:rPr>
        <w:t xml:space="preserve">the State has not sent detail information. </w:t>
      </w:r>
      <w:r w:rsidR="00D7120B" w:rsidRPr="009B626A">
        <w:rPr>
          <w:rFonts w:ascii="Bookman Old Style" w:hAnsi="Bookman Old Style"/>
          <w:sz w:val="24"/>
          <w:szCs w:val="24"/>
        </w:rPr>
        <w:t xml:space="preserve"> </w:t>
      </w:r>
      <w:r w:rsidRPr="009B626A">
        <w:rPr>
          <w:rFonts w:ascii="Bookman Old Style" w:hAnsi="Bookman Old Style"/>
          <w:sz w:val="24"/>
          <w:szCs w:val="24"/>
        </w:rPr>
        <w:t>H</w:t>
      </w:r>
      <w:r w:rsidR="00D7120B" w:rsidRPr="009B626A">
        <w:rPr>
          <w:rFonts w:ascii="Bookman Old Style" w:hAnsi="Bookman Old Style"/>
          <w:sz w:val="24"/>
          <w:szCs w:val="24"/>
        </w:rPr>
        <w:t>op</w:t>
      </w:r>
      <w:r w:rsidRPr="009B626A">
        <w:rPr>
          <w:rFonts w:ascii="Bookman Old Style" w:hAnsi="Bookman Old Style"/>
          <w:sz w:val="24"/>
          <w:szCs w:val="24"/>
        </w:rPr>
        <w:t xml:space="preserve">efully, </w:t>
      </w:r>
      <w:r w:rsidR="00D7120B" w:rsidRPr="009B626A">
        <w:rPr>
          <w:rFonts w:ascii="Bookman Old Style" w:hAnsi="Bookman Old Style"/>
          <w:sz w:val="24"/>
          <w:szCs w:val="24"/>
        </w:rPr>
        <w:t xml:space="preserve">by April, May, June   we will be compensated so that is not a revenue loss for this fiscal year. </w:t>
      </w:r>
    </w:p>
    <w:p w14:paraId="6B9009DD" w14:textId="449B6813" w:rsidR="00D7120B" w:rsidRDefault="00D61341" w:rsidP="00432E0F">
      <w:pPr>
        <w:rPr>
          <w:rFonts w:ascii="Bookman Old Style" w:hAnsi="Bookman Old Style" w:cs="Courier New"/>
          <w:sz w:val="24"/>
          <w:szCs w:val="24"/>
        </w:rPr>
      </w:pPr>
      <w:r w:rsidRPr="009B626A">
        <w:rPr>
          <w:rFonts w:ascii="Bookman Old Style" w:hAnsi="Bookman Old Style"/>
          <w:sz w:val="24"/>
          <w:szCs w:val="24"/>
        </w:rPr>
        <w:t xml:space="preserve">Business Operations Officer Kelly Inman mentioned the special assistance program is mandated but unfunded.  Adjustments can be </w:t>
      </w:r>
      <w:r w:rsidR="009B3C9D" w:rsidRPr="009B626A">
        <w:rPr>
          <w:rFonts w:ascii="Bookman Old Style" w:hAnsi="Bookman Old Style"/>
          <w:sz w:val="24"/>
          <w:szCs w:val="24"/>
        </w:rPr>
        <w:t>d</w:t>
      </w:r>
      <w:r w:rsidRPr="009B626A">
        <w:rPr>
          <w:rFonts w:ascii="Bookman Old Style" w:hAnsi="Bookman Old Style"/>
          <w:sz w:val="24"/>
          <w:szCs w:val="24"/>
        </w:rPr>
        <w:t xml:space="preserve">one to provide money for clients, however, no </w:t>
      </w:r>
      <w:r w:rsidR="009B3C9D" w:rsidRPr="009B626A">
        <w:rPr>
          <w:rFonts w:ascii="Bookman Old Style" w:hAnsi="Bookman Old Style"/>
          <w:sz w:val="24"/>
          <w:szCs w:val="24"/>
        </w:rPr>
        <w:t>funding</w:t>
      </w:r>
      <w:r w:rsidRPr="009B626A">
        <w:rPr>
          <w:rFonts w:ascii="Bookman Old Style" w:hAnsi="Bookman Old Style"/>
          <w:sz w:val="24"/>
          <w:szCs w:val="24"/>
        </w:rPr>
        <w:t xml:space="preserve"> for </w:t>
      </w:r>
      <w:r w:rsidR="009B3C9D" w:rsidRPr="009B626A">
        <w:rPr>
          <w:rFonts w:ascii="Bookman Old Style" w:hAnsi="Bookman Old Style"/>
          <w:sz w:val="24"/>
          <w:szCs w:val="24"/>
        </w:rPr>
        <w:t>additional</w:t>
      </w:r>
      <w:r w:rsidRPr="009B626A">
        <w:rPr>
          <w:rFonts w:ascii="Bookman Old Style" w:hAnsi="Bookman Old Style"/>
          <w:sz w:val="24"/>
          <w:szCs w:val="24"/>
        </w:rPr>
        <w:t xml:space="preserve"> staff.  Additional staff request </w:t>
      </w:r>
      <w:r w:rsidR="009B3C9D" w:rsidRPr="009B626A">
        <w:rPr>
          <w:rFonts w:ascii="Bookman Old Style" w:hAnsi="Bookman Old Style"/>
          <w:sz w:val="24"/>
          <w:szCs w:val="24"/>
        </w:rPr>
        <w:t>must</w:t>
      </w:r>
      <w:r w:rsidRPr="009B626A">
        <w:rPr>
          <w:rFonts w:ascii="Bookman Old Style" w:hAnsi="Bookman Old Style"/>
          <w:sz w:val="24"/>
          <w:szCs w:val="24"/>
        </w:rPr>
        <w:t xml:space="preserve"> be presented to the </w:t>
      </w:r>
      <w:r w:rsidR="009B3C9D" w:rsidRPr="009B626A">
        <w:rPr>
          <w:rFonts w:ascii="Bookman Old Style" w:hAnsi="Bookman Old Style"/>
          <w:sz w:val="24"/>
          <w:szCs w:val="24"/>
        </w:rPr>
        <w:t>B</w:t>
      </w:r>
      <w:r w:rsidRPr="009B626A">
        <w:rPr>
          <w:rFonts w:ascii="Bookman Old Style" w:hAnsi="Bookman Old Style"/>
          <w:sz w:val="24"/>
          <w:szCs w:val="24"/>
        </w:rPr>
        <w:t xml:space="preserve">oard of </w:t>
      </w:r>
      <w:r w:rsidR="009B3C9D" w:rsidRPr="009B626A">
        <w:rPr>
          <w:rFonts w:ascii="Bookman Old Style" w:hAnsi="Bookman Old Style"/>
          <w:sz w:val="24"/>
          <w:szCs w:val="24"/>
        </w:rPr>
        <w:t>County</w:t>
      </w:r>
      <w:r w:rsidRPr="009B626A">
        <w:rPr>
          <w:rFonts w:ascii="Bookman Old Style" w:hAnsi="Bookman Old Style"/>
          <w:sz w:val="24"/>
          <w:szCs w:val="24"/>
        </w:rPr>
        <w:t xml:space="preserve"> Commissioners to make sure service delivery i</w:t>
      </w:r>
      <w:r w:rsidR="002C3A01">
        <w:rPr>
          <w:rFonts w:ascii="Bookman Old Style" w:hAnsi="Bookman Old Style"/>
          <w:sz w:val="24"/>
          <w:szCs w:val="24"/>
        </w:rPr>
        <w:t>s</w:t>
      </w:r>
      <w:r w:rsidRPr="009B626A">
        <w:rPr>
          <w:rFonts w:ascii="Bookman Old Style" w:hAnsi="Bookman Old Style"/>
          <w:sz w:val="24"/>
          <w:szCs w:val="24"/>
        </w:rPr>
        <w:t xml:space="preserve"> available.</w:t>
      </w:r>
    </w:p>
    <w:p w14:paraId="77D799D6" w14:textId="15A286BE" w:rsidR="001E5BEF" w:rsidRPr="00953E61" w:rsidRDefault="00D7120B" w:rsidP="00432E0F">
      <w:pPr>
        <w:rPr>
          <w:rFonts w:ascii="Bookman Old Style" w:hAnsi="Bookman Old Style" w:cs="Courier New"/>
          <w:sz w:val="24"/>
          <w:szCs w:val="24"/>
        </w:rPr>
      </w:pPr>
      <w:r>
        <w:rPr>
          <w:rFonts w:ascii="Bookman Old Style" w:hAnsi="Bookman Old Style" w:cs="Courier New"/>
          <w:sz w:val="24"/>
          <w:szCs w:val="24"/>
        </w:rPr>
        <w:t xml:space="preserve">Chair Commissioner Wendy Jacobs suggested speaking with the County Budget staff, </w:t>
      </w:r>
      <w:r w:rsidR="00D61341">
        <w:rPr>
          <w:rFonts w:ascii="Bookman Old Style" w:hAnsi="Bookman Old Style" w:cs="Courier New"/>
          <w:sz w:val="24"/>
          <w:szCs w:val="24"/>
        </w:rPr>
        <w:t xml:space="preserve"> County </w:t>
      </w:r>
      <w:r>
        <w:rPr>
          <w:rFonts w:ascii="Bookman Old Style" w:hAnsi="Bookman Old Style" w:cs="Courier New"/>
          <w:sz w:val="24"/>
          <w:szCs w:val="24"/>
        </w:rPr>
        <w:t xml:space="preserve">Manager and </w:t>
      </w:r>
      <w:r w:rsidR="00D61341">
        <w:rPr>
          <w:rFonts w:ascii="Bookman Old Style" w:hAnsi="Bookman Old Style" w:cs="Courier New"/>
          <w:sz w:val="24"/>
          <w:szCs w:val="24"/>
        </w:rPr>
        <w:t>G</w:t>
      </w:r>
      <w:r>
        <w:rPr>
          <w:rFonts w:ascii="Bookman Old Style" w:hAnsi="Bookman Old Style" w:cs="Courier New"/>
          <w:sz w:val="24"/>
          <w:szCs w:val="24"/>
        </w:rPr>
        <w:t xml:space="preserve">eneral </w:t>
      </w:r>
      <w:r w:rsidR="00D61341">
        <w:rPr>
          <w:rFonts w:ascii="Bookman Old Style" w:hAnsi="Bookman Old Style" w:cs="Courier New"/>
          <w:sz w:val="24"/>
          <w:szCs w:val="24"/>
        </w:rPr>
        <w:t>Ma</w:t>
      </w:r>
      <w:r>
        <w:rPr>
          <w:rFonts w:ascii="Bookman Old Style" w:hAnsi="Bookman Old Style" w:cs="Courier New"/>
          <w:sz w:val="24"/>
          <w:szCs w:val="24"/>
        </w:rPr>
        <w:t xml:space="preserve">nager </w:t>
      </w:r>
      <w:r w:rsidR="00D61341">
        <w:rPr>
          <w:rFonts w:ascii="Bookman Old Style" w:hAnsi="Bookman Old Style" w:cs="Courier New"/>
          <w:sz w:val="24"/>
          <w:szCs w:val="24"/>
        </w:rPr>
        <w:t>Joann</w:t>
      </w:r>
      <w:r w:rsidR="002C3A01">
        <w:rPr>
          <w:rFonts w:ascii="Bookman Old Style" w:hAnsi="Bookman Old Style" w:cs="Courier New"/>
          <w:sz w:val="24"/>
          <w:szCs w:val="24"/>
        </w:rPr>
        <w:t>e</w:t>
      </w:r>
      <w:r w:rsidR="00D61341">
        <w:rPr>
          <w:rFonts w:ascii="Bookman Old Style" w:hAnsi="Bookman Old Style" w:cs="Courier New"/>
          <w:sz w:val="24"/>
          <w:szCs w:val="24"/>
        </w:rPr>
        <w:t xml:space="preserve"> </w:t>
      </w:r>
      <w:r>
        <w:rPr>
          <w:rFonts w:ascii="Bookman Old Style" w:hAnsi="Bookman Old Style" w:cs="Courier New"/>
          <w:sz w:val="24"/>
          <w:szCs w:val="24"/>
        </w:rPr>
        <w:t>Pierce.</w:t>
      </w:r>
      <w:r w:rsidR="00D61341">
        <w:rPr>
          <w:rFonts w:ascii="Bookman Old Style" w:hAnsi="Bookman Old Style" w:cs="Courier New"/>
          <w:sz w:val="24"/>
          <w:szCs w:val="24"/>
        </w:rPr>
        <w:t xml:space="preserve">  The first budget retreat is scheduled for November.</w:t>
      </w:r>
    </w:p>
    <w:p w14:paraId="3FB4DF83" w14:textId="77777777" w:rsidR="00686037" w:rsidRDefault="00432E0F" w:rsidP="009755FB">
      <w:pPr>
        <w:rPr>
          <w:rFonts w:ascii="Bookman Old Style" w:hAnsi="Bookman Old Style" w:cs="Courier New"/>
          <w:sz w:val="24"/>
          <w:szCs w:val="24"/>
        </w:rPr>
      </w:pPr>
      <w:r>
        <w:rPr>
          <w:rFonts w:ascii="Bookman Old Style" w:hAnsi="Bookman Old Style" w:cs="Courier New"/>
          <w:sz w:val="24"/>
          <w:szCs w:val="24"/>
        </w:rPr>
        <w:t xml:space="preserve">Chair Commissioner Wendy Jacobs entertained approval of the board reports. </w:t>
      </w:r>
      <w:r w:rsidR="00B161E7">
        <w:rPr>
          <w:rFonts w:ascii="Bookman Old Style" w:hAnsi="Bookman Old Style" w:cs="Courier New"/>
          <w:sz w:val="24"/>
          <w:szCs w:val="24"/>
        </w:rPr>
        <w:t>Board member Janice P. Paul</w:t>
      </w:r>
      <w:r>
        <w:rPr>
          <w:rFonts w:ascii="Bookman Old Style" w:hAnsi="Bookman Old Style" w:cs="Courier New"/>
          <w:sz w:val="24"/>
          <w:szCs w:val="24"/>
        </w:rPr>
        <w:t xml:space="preserve"> moved for </w:t>
      </w:r>
      <w:r w:rsidR="000E7246">
        <w:rPr>
          <w:rFonts w:ascii="Bookman Old Style" w:hAnsi="Bookman Old Style" w:cs="Courier New"/>
          <w:sz w:val="24"/>
          <w:szCs w:val="24"/>
        </w:rPr>
        <w:t>approval of</w:t>
      </w:r>
      <w:r w:rsidR="0002750B">
        <w:rPr>
          <w:rFonts w:ascii="Bookman Old Style" w:hAnsi="Bookman Old Style" w:cs="Courier New"/>
          <w:sz w:val="24"/>
          <w:szCs w:val="24"/>
        </w:rPr>
        <w:t xml:space="preserve"> the board reports </w:t>
      </w:r>
      <w:r>
        <w:rPr>
          <w:rFonts w:ascii="Bookman Old Style" w:hAnsi="Bookman Old Style" w:cs="Courier New"/>
          <w:sz w:val="24"/>
          <w:szCs w:val="24"/>
        </w:rPr>
        <w:t>and Board member Jacqueline Beatty-Smith seconded.</w:t>
      </w:r>
    </w:p>
    <w:p w14:paraId="29790D3E" w14:textId="77777777" w:rsidR="00940BF5" w:rsidRDefault="00940BF5" w:rsidP="009755FB">
      <w:pPr>
        <w:rPr>
          <w:rFonts w:ascii="Bookman Old Style" w:hAnsi="Bookman Old Style" w:cs="Courier New"/>
          <w:bCs/>
          <w:sz w:val="24"/>
          <w:szCs w:val="24"/>
        </w:rPr>
      </w:pPr>
    </w:p>
    <w:p w14:paraId="5473A6BD" w14:textId="77777777" w:rsidR="00686037" w:rsidRPr="00453E91" w:rsidRDefault="00686037" w:rsidP="00686037">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73D08C67" w14:textId="77777777" w:rsidR="00686037" w:rsidRDefault="00686037" w:rsidP="00686037">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57BAEF8C" w14:textId="3BADF740" w:rsidR="003D648B" w:rsidRDefault="003D648B" w:rsidP="00686037">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22A75344" w14:textId="634E8E6E" w:rsidR="00686037" w:rsidRDefault="00686037" w:rsidP="00686037">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70785EE5" w14:textId="198B16BF" w:rsidR="0089376F" w:rsidRPr="00453E91" w:rsidRDefault="0089376F" w:rsidP="00686037">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2BBB27CF" w14:textId="5BF1582A" w:rsidR="00673FF8" w:rsidRDefault="00686037"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1DB3352A" w14:textId="1CF328CC" w:rsidR="00D61341" w:rsidRDefault="00673FF8" w:rsidP="00673FF8">
      <w:pPr>
        <w:rPr>
          <w:rFonts w:ascii="Bookman Old Style" w:hAnsi="Bookman Old Style"/>
          <w:sz w:val="24"/>
          <w:szCs w:val="24"/>
        </w:rPr>
      </w:pPr>
      <w:r>
        <w:rPr>
          <w:rFonts w:ascii="Bookman Old Style" w:hAnsi="Bookman Old Style"/>
          <w:sz w:val="24"/>
          <w:szCs w:val="24"/>
        </w:rPr>
        <w:lastRenderedPageBreak/>
        <w:t>The</w:t>
      </w:r>
      <w:r w:rsidR="005D4754">
        <w:rPr>
          <w:rFonts w:ascii="Bookman Old Style" w:hAnsi="Bookman Old Style"/>
          <w:sz w:val="24"/>
          <w:szCs w:val="24"/>
        </w:rPr>
        <w:t xml:space="preserve"> </w:t>
      </w:r>
      <w:r w:rsidR="00E5652D">
        <w:rPr>
          <w:rFonts w:ascii="Bookman Old Style" w:hAnsi="Bookman Old Style"/>
          <w:sz w:val="24"/>
          <w:szCs w:val="24"/>
        </w:rPr>
        <w:t xml:space="preserve">board reports </w:t>
      </w:r>
      <w:r>
        <w:rPr>
          <w:rFonts w:ascii="Bookman Old Style" w:hAnsi="Bookman Old Style"/>
          <w:sz w:val="24"/>
          <w:szCs w:val="24"/>
        </w:rPr>
        <w:t>w</w:t>
      </w:r>
      <w:r w:rsidR="00A043F5">
        <w:rPr>
          <w:rFonts w:ascii="Bookman Old Style" w:hAnsi="Bookman Old Style"/>
          <w:sz w:val="24"/>
          <w:szCs w:val="24"/>
        </w:rPr>
        <w:t>ere</w:t>
      </w:r>
      <w:r w:rsidR="005D4754">
        <w:rPr>
          <w:rFonts w:ascii="Bookman Old Style" w:hAnsi="Bookman Old Style"/>
          <w:sz w:val="24"/>
          <w:szCs w:val="24"/>
        </w:rPr>
        <w:t xml:space="preserve"> </w:t>
      </w:r>
      <w:r>
        <w:rPr>
          <w:rFonts w:ascii="Bookman Old Style" w:hAnsi="Bookman Old Style"/>
          <w:sz w:val="24"/>
          <w:szCs w:val="24"/>
        </w:rPr>
        <w:t xml:space="preserve">unanimously approved </w:t>
      </w:r>
      <w:r w:rsidR="000E7246">
        <w:rPr>
          <w:rFonts w:ascii="Bookman Old Style" w:hAnsi="Bookman Old Style"/>
          <w:sz w:val="24"/>
          <w:szCs w:val="24"/>
        </w:rPr>
        <w:t>by the DSS</w:t>
      </w:r>
      <w:r w:rsidR="0002750B">
        <w:rPr>
          <w:rFonts w:ascii="Bookman Old Style" w:hAnsi="Bookman Old Style"/>
          <w:sz w:val="24"/>
          <w:szCs w:val="24"/>
        </w:rPr>
        <w:t xml:space="preserve"> Board’s </w:t>
      </w:r>
      <w:r>
        <w:rPr>
          <w:rFonts w:ascii="Bookman Old Style" w:hAnsi="Bookman Old Style"/>
          <w:sz w:val="24"/>
          <w:szCs w:val="24"/>
        </w:rPr>
        <w:t>voice vote.</w:t>
      </w:r>
    </w:p>
    <w:p w14:paraId="0E66EB5D" w14:textId="0D929F65" w:rsidR="0002750B" w:rsidRDefault="0043791D" w:rsidP="0000784A">
      <w:pPr>
        <w:rPr>
          <w:rFonts w:asciiTheme="minorHAnsi" w:eastAsiaTheme="minorEastAsia" w:hAnsiTheme="minorHAnsi" w:cstheme="minorBidi"/>
        </w:rPr>
      </w:pPr>
      <w:r>
        <w:rPr>
          <w:rFonts w:ascii="Bookman Old Style" w:hAnsi="Bookman Old Style" w:cs="Courier New"/>
          <w:sz w:val="24"/>
          <w:szCs w:val="24"/>
        </w:rPr>
        <w:t xml:space="preserve">Chair Commissioner Wendy Jacobs </w:t>
      </w:r>
      <w:r w:rsidR="0000784A">
        <w:rPr>
          <w:rFonts w:ascii="Bookman Old Style" w:hAnsi="Bookman Old Style" w:cs="Courier New"/>
          <w:sz w:val="24"/>
          <w:szCs w:val="24"/>
        </w:rPr>
        <w:t xml:space="preserve">continued </w:t>
      </w:r>
      <w:r w:rsidR="000E7246">
        <w:rPr>
          <w:rFonts w:ascii="Bookman Old Style" w:hAnsi="Bookman Old Style" w:cs="Courier New"/>
          <w:sz w:val="24"/>
          <w:szCs w:val="24"/>
        </w:rPr>
        <w:t>to the</w:t>
      </w:r>
      <w:r w:rsidR="0000784A">
        <w:rPr>
          <w:rFonts w:ascii="Bookman Old Style" w:hAnsi="Bookman Old Style" w:cs="Courier New"/>
          <w:sz w:val="24"/>
          <w:szCs w:val="24"/>
        </w:rPr>
        <w:t xml:space="preserve"> closed session.  </w:t>
      </w:r>
    </w:p>
    <w:p w14:paraId="5E0F9251" w14:textId="27E2D7D9" w:rsidR="00AE6F86" w:rsidRPr="003C0BDE" w:rsidRDefault="0002750B" w:rsidP="00AE6F86">
      <w:pPr>
        <w:rPr>
          <w:rFonts w:ascii="Bookman Old Style" w:hAnsi="Bookman Old Style"/>
          <w:sz w:val="24"/>
          <w:szCs w:val="24"/>
        </w:rPr>
      </w:pPr>
      <w:r w:rsidRPr="00BE1973">
        <w:rPr>
          <w:rFonts w:ascii="Bookman Old Style" w:eastAsiaTheme="minorEastAsia" w:hAnsi="Bookman Old Style" w:cstheme="minorBidi"/>
          <w:sz w:val="24"/>
          <w:szCs w:val="24"/>
        </w:rPr>
        <w:t>T</w:t>
      </w:r>
      <w:r w:rsidR="0000784A" w:rsidRPr="00BE1973">
        <w:rPr>
          <w:rFonts w:ascii="Bookman Old Style" w:eastAsiaTheme="minorEastAsia" w:hAnsi="Bookman Old Style" w:cstheme="minorBidi"/>
          <w:sz w:val="24"/>
          <w:szCs w:val="24"/>
        </w:rPr>
        <w:t xml:space="preserve">he </w:t>
      </w:r>
      <w:r w:rsidR="00AE6F86">
        <w:rPr>
          <w:rFonts w:ascii="Bookman Old Style" w:eastAsiaTheme="minorEastAsia" w:hAnsi="Bookman Old Style" w:cstheme="minorBidi"/>
          <w:sz w:val="24"/>
          <w:szCs w:val="24"/>
        </w:rPr>
        <w:t xml:space="preserve">DSS </w:t>
      </w:r>
      <w:r w:rsidR="00940BF5">
        <w:rPr>
          <w:rFonts w:ascii="Bookman Old Style" w:eastAsiaTheme="minorEastAsia" w:hAnsi="Bookman Old Style" w:cstheme="minorBidi"/>
          <w:sz w:val="24"/>
          <w:szCs w:val="24"/>
        </w:rPr>
        <w:t>B</w:t>
      </w:r>
      <w:r w:rsidR="00940BF5" w:rsidRPr="00BE1973">
        <w:rPr>
          <w:rFonts w:ascii="Bookman Old Style" w:eastAsiaTheme="minorEastAsia" w:hAnsi="Bookman Old Style" w:cstheme="minorBidi"/>
          <w:sz w:val="24"/>
          <w:szCs w:val="24"/>
        </w:rPr>
        <w:t>oard</w:t>
      </w:r>
      <w:r w:rsidR="00940BF5">
        <w:rPr>
          <w:rFonts w:ascii="Bookman Old Style" w:eastAsiaTheme="minorEastAsia" w:hAnsi="Bookman Old Style" w:cstheme="minorBidi"/>
          <w:sz w:val="24"/>
          <w:szCs w:val="24"/>
        </w:rPr>
        <w:t xml:space="preserve"> will adjourn</w:t>
      </w:r>
      <w:r w:rsidR="0000784A" w:rsidRPr="00BE1973">
        <w:rPr>
          <w:rFonts w:ascii="Bookman Old Style" w:eastAsiaTheme="minorEastAsia" w:hAnsi="Bookman Old Style" w:cstheme="minorBidi"/>
          <w:sz w:val="24"/>
          <w:szCs w:val="24"/>
        </w:rPr>
        <w:t xml:space="preserve"> into closed session</w:t>
      </w:r>
      <w:r w:rsidR="00AE6F86">
        <w:rPr>
          <w:rFonts w:ascii="Bookman Old Style" w:eastAsiaTheme="minorEastAsia" w:hAnsi="Bookman Old Style" w:cstheme="minorBidi"/>
          <w:sz w:val="24"/>
          <w:szCs w:val="24"/>
        </w:rPr>
        <w:t xml:space="preserve"> under </w:t>
      </w:r>
      <w:r w:rsidR="0000784A" w:rsidRPr="00BE1973">
        <w:rPr>
          <w:rFonts w:ascii="Bookman Old Style" w:eastAsiaTheme="minorEastAsia" w:hAnsi="Bookman Old Style" w:cstheme="minorBidi"/>
          <w:sz w:val="24"/>
          <w:szCs w:val="24"/>
        </w:rPr>
        <w:t xml:space="preserve"> </w:t>
      </w:r>
    </w:p>
    <w:p w14:paraId="19FFD125" w14:textId="2139C995" w:rsidR="00AE6F86" w:rsidRDefault="00AE6F86" w:rsidP="00AE6F86">
      <w:pPr>
        <w:rPr>
          <w:rFonts w:ascii="Times New Roman" w:hAnsi="Times New Roman"/>
          <w:sz w:val="28"/>
          <w:szCs w:val="28"/>
        </w:rPr>
      </w:pPr>
      <w:r w:rsidRPr="003C0BDE">
        <w:rPr>
          <w:rFonts w:ascii="Bookman Old Style" w:hAnsi="Bookman Old Style"/>
          <w:sz w:val="24"/>
          <w:szCs w:val="24"/>
        </w:rPr>
        <w:t>N</w:t>
      </w:r>
      <w:r>
        <w:rPr>
          <w:rFonts w:ascii="Bookman Old Style" w:hAnsi="Bookman Old Style"/>
          <w:sz w:val="24"/>
          <w:szCs w:val="24"/>
        </w:rPr>
        <w:t>CGS</w:t>
      </w:r>
      <w:r w:rsidRPr="003C0BDE">
        <w:rPr>
          <w:rFonts w:ascii="Bookman Old Style" w:hAnsi="Bookman Old Style"/>
          <w:sz w:val="24"/>
          <w:szCs w:val="24"/>
        </w:rPr>
        <w:t xml:space="preserve"> 143-318.11 (a)(6)</w:t>
      </w:r>
      <w:r>
        <w:rPr>
          <w:rFonts w:ascii="Bookman Old Style" w:hAnsi="Bookman Old Style"/>
          <w:sz w:val="24"/>
          <w:szCs w:val="24"/>
        </w:rPr>
        <w:t xml:space="preserve"> </w:t>
      </w:r>
      <w:r w:rsidRPr="003C0BDE">
        <w:rPr>
          <w:rFonts w:ascii="Bookman Old Style" w:hAnsi="Bookman Old Style"/>
          <w:color w:val="000000"/>
          <w:sz w:val="24"/>
          <w:szCs w:val="24"/>
        </w:rPr>
        <w:t xml:space="preserve">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Final action making an appointment or discharge or removal by a public body having final authority for the appointment or </w:t>
      </w:r>
      <w:r w:rsidR="000E7246" w:rsidRPr="003C0BDE">
        <w:rPr>
          <w:rFonts w:ascii="Bookman Old Style" w:hAnsi="Bookman Old Style"/>
          <w:color w:val="000000"/>
          <w:sz w:val="24"/>
          <w:szCs w:val="24"/>
        </w:rPr>
        <w:t>discharge,</w:t>
      </w:r>
      <w:r w:rsidRPr="003C0BDE">
        <w:rPr>
          <w:rFonts w:ascii="Bookman Old Style" w:hAnsi="Bookman Old Style"/>
          <w:color w:val="000000"/>
          <w:sz w:val="24"/>
          <w:szCs w:val="24"/>
        </w:rPr>
        <w:t xml:space="preserve"> or removal shall be taken in an open meeting.</w:t>
      </w:r>
    </w:p>
    <w:p w14:paraId="16E58C1E" w14:textId="61B55415" w:rsidR="0000784A" w:rsidRPr="00BE1973" w:rsidRDefault="0000784A" w:rsidP="0000784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 xml:space="preserve">Senior Assistant County Attorney </w:t>
      </w:r>
      <w:r w:rsidR="00940BF5">
        <w:rPr>
          <w:rFonts w:ascii="Bookman Old Style" w:eastAsiaTheme="minorEastAsia" w:hAnsi="Bookman Old Style" w:cstheme="minorBidi"/>
          <w:sz w:val="24"/>
          <w:szCs w:val="24"/>
        </w:rPr>
        <w:t xml:space="preserve">Danielle Briggs </w:t>
      </w:r>
      <w:r w:rsidRPr="00BE1973">
        <w:rPr>
          <w:rFonts w:ascii="Bookman Old Style" w:eastAsiaTheme="minorEastAsia" w:hAnsi="Bookman Old Style" w:cstheme="minorBidi"/>
          <w:sz w:val="24"/>
          <w:szCs w:val="24"/>
        </w:rPr>
        <w:t>recommended completing the first request in closed session, returning to open session and return to closed session for the second request because they are two separate issues.</w:t>
      </w:r>
    </w:p>
    <w:p w14:paraId="55E2757A" w14:textId="58E0A16C" w:rsidR="00940BF5" w:rsidRPr="00BE1973" w:rsidRDefault="00B161E7" w:rsidP="0000784A">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Vice Chair Dr. Monique Holsey-Hyman</w:t>
      </w:r>
      <w:r w:rsidR="0000784A" w:rsidRPr="00BE1973">
        <w:rPr>
          <w:rFonts w:ascii="Bookman Old Style" w:eastAsiaTheme="minorEastAsia" w:hAnsi="Bookman Old Style" w:cstheme="minorBidi"/>
          <w:sz w:val="24"/>
          <w:szCs w:val="24"/>
        </w:rPr>
        <w:t xml:space="preserve"> motioned to move into closed session in pursuant to North Carolina General Statutes </w:t>
      </w:r>
      <w:r w:rsidR="00BE1973" w:rsidRPr="004A066A">
        <w:rPr>
          <w:rFonts w:ascii="Bookman Old Style" w:eastAsiaTheme="minorEastAsia" w:hAnsi="Bookman Old Style" w:cstheme="minorBidi"/>
          <w:sz w:val="24"/>
          <w:szCs w:val="24"/>
        </w:rPr>
        <w:t xml:space="preserve">143 </w:t>
      </w:r>
      <w:r w:rsidR="00BE1973">
        <w:rPr>
          <w:rFonts w:ascii="Bookman Old Style" w:eastAsiaTheme="minorEastAsia" w:hAnsi="Bookman Old Style" w:cstheme="minorBidi"/>
          <w:sz w:val="24"/>
          <w:szCs w:val="24"/>
        </w:rPr>
        <w:t>-</w:t>
      </w:r>
      <w:r w:rsidR="00BE1973" w:rsidRPr="004A066A">
        <w:rPr>
          <w:rFonts w:ascii="Bookman Old Style" w:eastAsiaTheme="minorEastAsia" w:hAnsi="Bookman Old Style" w:cstheme="minorBidi"/>
          <w:sz w:val="24"/>
          <w:szCs w:val="24"/>
        </w:rPr>
        <w:t xml:space="preserve"> 318.11 </w:t>
      </w:r>
      <w:r w:rsidR="0000784A" w:rsidRPr="00BE1973">
        <w:rPr>
          <w:rFonts w:ascii="Bookman Old Style" w:eastAsiaTheme="minorEastAsia" w:hAnsi="Bookman Old Style" w:cstheme="minorBidi"/>
          <w:sz w:val="24"/>
          <w:szCs w:val="24"/>
        </w:rPr>
        <w:t>A.  Board member Charles I. Mitchell seconded.</w:t>
      </w:r>
    </w:p>
    <w:p w14:paraId="399577CA" w14:textId="425F8603" w:rsidR="002D633C" w:rsidRPr="009755FB" w:rsidRDefault="002D633C" w:rsidP="002D633C">
      <w:pPr>
        <w:rPr>
          <w:rFonts w:ascii="Bookman Old Style" w:eastAsiaTheme="minorEastAsia" w:hAnsi="Bookman Old Style" w:cstheme="minorBidi"/>
          <w:sz w:val="24"/>
          <w:szCs w:val="24"/>
        </w:rPr>
      </w:pPr>
    </w:p>
    <w:p w14:paraId="5AB54AF4" w14:textId="5FB7B08C" w:rsidR="002D633C" w:rsidRPr="009755FB" w:rsidRDefault="00B748EA"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t>Chair Commissioner Wendy Jacobs moved forward with a voice vote.</w:t>
      </w:r>
    </w:p>
    <w:p w14:paraId="0CE72119" w14:textId="77777777" w:rsidR="00B748EA" w:rsidRPr="007D6A37" w:rsidRDefault="00B748EA" w:rsidP="00B748EA">
      <w:pPr>
        <w:spacing w:line="240" w:lineRule="auto"/>
        <w:rPr>
          <w:rFonts w:ascii="Bookman Old Style" w:hAnsi="Bookman Old Style" w:cs="Courier New"/>
          <w:b/>
          <w:sz w:val="24"/>
          <w:szCs w:val="24"/>
        </w:rPr>
      </w:pPr>
      <w:bookmarkStart w:id="3" w:name="_Hlk110945291"/>
      <w:r w:rsidRPr="007D6A37">
        <w:rPr>
          <w:rFonts w:ascii="Bookman Old Style" w:hAnsi="Bookman Old Style" w:cs="Courier New"/>
          <w:b/>
          <w:sz w:val="24"/>
          <w:szCs w:val="24"/>
        </w:rPr>
        <w:t>Board member</w:t>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t>Yes</w:t>
      </w:r>
      <w:r w:rsidRPr="007D6A37">
        <w:rPr>
          <w:rFonts w:ascii="Bookman Old Style" w:hAnsi="Bookman Old Style" w:cs="Courier New"/>
          <w:b/>
          <w:sz w:val="24"/>
          <w:szCs w:val="24"/>
        </w:rPr>
        <w:tab/>
        <w:t>No</w:t>
      </w:r>
      <w:r w:rsidRPr="007D6A37">
        <w:rPr>
          <w:rFonts w:ascii="Bookman Old Style" w:hAnsi="Bookman Old Style" w:cs="Courier New"/>
          <w:b/>
          <w:sz w:val="24"/>
          <w:szCs w:val="24"/>
        </w:rPr>
        <w:tab/>
        <w:t>Abstained</w:t>
      </w:r>
    </w:p>
    <w:p w14:paraId="19ED85F7" w14:textId="643EB697" w:rsidR="00B748EA"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Chair Commissioner Wendy Jacobs</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54EFAC2D" w14:textId="2883B762" w:rsidR="00B161E7" w:rsidRPr="007D6A37" w:rsidRDefault="00B161E7" w:rsidP="00B748EA">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48390BF4"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Janice P. Paul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 xml:space="preserve">Yes </w:t>
      </w:r>
    </w:p>
    <w:p w14:paraId="4F8C647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Jacqueline Beatty-Smith</w:t>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57F6CE0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Charles I. Mitchell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23624B15" w14:textId="54CB2F19" w:rsidR="00B748EA" w:rsidRDefault="00B748EA"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t xml:space="preserve">The </w:t>
      </w:r>
      <w:r w:rsidR="00AE6F86">
        <w:rPr>
          <w:rFonts w:ascii="Bookman Old Style" w:eastAsiaTheme="minorEastAsia" w:hAnsi="Bookman Old Style" w:cstheme="minorBidi"/>
          <w:sz w:val="24"/>
          <w:szCs w:val="24"/>
        </w:rPr>
        <w:t xml:space="preserve">voice </w:t>
      </w:r>
      <w:r w:rsidRPr="009755FB">
        <w:rPr>
          <w:rFonts w:ascii="Bookman Old Style" w:eastAsiaTheme="minorEastAsia" w:hAnsi="Bookman Old Style" w:cstheme="minorBidi"/>
          <w:sz w:val="24"/>
          <w:szCs w:val="24"/>
        </w:rPr>
        <w:t>vote was unanimous.</w:t>
      </w:r>
    </w:p>
    <w:p w14:paraId="11DAC7B9" w14:textId="5D9EBC57" w:rsidR="007C3E3F" w:rsidRDefault="007C3E3F" w:rsidP="002D633C">
      <w:pPr>
        <w:rPr>
          <w:rFonts w:ascii="Bookman Old Style" w:eastAsiaTheme="minorEastAsia" w:hAnsi="Bookman Old Style" w:cstheme="minorBidi"/>
          <w:sz w:val="24"/>
          <w:szCs w:val="24"/>
        </w:rPr>
      </w:pPr>
    </w:p>
    <w:p w14:paraId="2DAC44A7" w14:textId="57EDE235" w:rsidR="007C3E3F" w:rsidRDefault="007C3E3F" w:rsidP="002D633C">
      <w:pPr>
        <w:rPr>
          <w:rFonts w:ascii="Bookman Old Style" w:eastAsiaTheme="minorEastAsia" w:hAnsi="Bookman Old Style" w:cstheme="minorBidi"/>
          <w:sz w:val="24"/>
          <w:szCs w:val="24"/>
        </w:rPr>
      </w:pPr>
    </w:p>
    <w:p w14:paraId="5C0BFE31" w14:textId="77777777" w:rsidR="007C3E3F" w:rsidRDefault="007C3E3F" w:rsidP="002D633C">
      <w:pPr>
        <w:rPr>
          <w:rFonts w:ascii="Bookman Old Style" w:eastAsiaTheme="minorEastAsia" w:hAnsi="Bookman Old Style" w:cstheme="minorBidi"/>
          <w:sz w:val="24"/>
          <w:szCs w:val="24"/>
        </w:rPr>
      </w:pPr>
    </w:p>
    <w:bookmarkEnd w:id="3"/>
    <w:p w14:paraId="31375713" w14:textId="77777777" w:rsidR="00AE6F86" w:rsidRDefault="00AE6F86" w:rsidP="009035FB">
      <w:pPr>
        <w:rPr>
          <w:rFonts w:ascii="Bookman Old Style" w:hAnsi="Bookman Old Style" w:cs="Courier New"/>
          <w:sz w:val="24"/>
          <w:szCs w:val="24"/>
        </w:rPr>
      </w:pPr>
    </w:p>
    <w:p w14:paraId="4F555B86" w14:textId="310868FF" w:rsidR="00762AC1" w:rsidRDefault="00BE1973" w:rsidP="00537720">
      <w:pPr>
        <w:rPr>
          <w:rFonts w:ascii="Bookman Old Style" w:hAnsi="Bookman Old Style" w:cs="Courier New"/>
          <w:sz w:val="24"/>
          <w:szCs w:val="24"/>
        </w:rPr>
      </w:pPr>
      <w:r>
        <w:rPr>
          <w:rFonts w:ascii="Bookman Old Style" w:hAnsi="Bookman Old Style" w:cs="Courier New"/>
          <w:sz w:val="24"/>
          <w:szCs w:val="24"/>
        </w:rPr>
        <w:t xml:space="preserve">The DSS Board returned to </w:t>
      </w:r>
      <w:r w:rsidR="002F171D">
        <w:rPr>
          <w:rFonts w:ascii="Bookman Old Style" w:hAnsi="Bookman Old Style" w:cs="Courier New"/>
          <w:sz w:val="24"/>
          <w:szCs w:val="24"/>
        </w:rPr>
        <w:t>regular meeting</w:t>
      </w:r>
      <w:r>
        <w:rPr>
          <w:rFonts w:ascii="Bookman Old Style" w:hAnsi="Bookman Old Style" w:cs="Courier New"/>
          <w:sz w:val="24"/>
          <w:szCs w:val="24"/>
        </w:rPr>
        <w:t>.  No action taken.</w:t>
      </w:r>
    </w:p>
    <w:p w14:paraId="2AB0D3E8" w14:textId="77777777" w:rsidR="007C3E3F" w:rsidRDefault="007C3E3F" w:rsidP="00537720">
      <w:pPr>
        <w:rPr>
          <w:rFonts w:ascii="Bookman Old Style" w:hAnsi="Bookman Old Style" w:cs="Courier New"/>
          <w:sz w:val="24"/>
          <w:szCs w:val="24"/>
        </w:rPr>
      </w:pPr>
    </w:p>
    <w:p w14:paraId="13BBC762" w14:textId="54D01F80"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2C51"/>
    <w:rsid w:val="000039E1"/>
    <w:rsid w:val="0000538E"/>
    <w:rsid w:val="00006DAC"/>
    <w:rsid w:val="0000784A"/>
    <w:rsid w:val="00014158"/>
    <w:rsid w:val="000154B6"/>
    <w:rsid w:val="0002119A"/>
    <w:rsid w:val="00021C6F"/>
    <w:rsid w:val="00023275"/>
    <w:rsid w:val="000245A9"/>
    <w:rsid w:val="000267BA"/>
    <w:rsid w:val="00026E7C"/>
    <w:rsid w:val="0002750B"/>
    <w:rsid w:val="000303EC"/>
    <w:rsid w:val="0003307C"/>
    <w:rsid w:val="000361A9"/>
    <w:rsid w:val="00042177"/>
    <w:rsid w:val="00046CB2"/>
    <w:rsid w:val="00052355"/>
    <w:rsid w:val="00052874"/>
    <w:rsid w:val="00055740"/>
    <w:rsid w:val="00060F9E"/>
    <w:rsid w:val="00064ECB"/>
    <w:rsid w:val="00067A2F"/>
    <w:rsid w:val="000701C1"/>
    <w:rsid w:val="00070AB4"/>
    <w:rsid w:val="0007210F"/>
    <w:rsid w:val="00075564"/>
    <w:rsid w:val="00077EAD"/>
    <w:rsid w:val="00081EEC"/>
    <w:rsid w:val="000823A9"/>
    <w:rsid w:val="000831E7"/>
    <w:rsid w:val="000834C5"/>
    <w:rsid w:val="00083767"/>
    <w:rsid w:val="000856FF"/>
    <w:rsid w:val="00085733"/>
    <w:rsid w:val="00092320"/>
    <w:rsid w:val="0009334B"/>
    <w:rsid w:val="000950AE"/>
    <w:rsid w:val="00096E13"/>
    <w:rsid w:val="00096FBE"/>
    <w:rsid w:val="000A071B"/>
    <w:rsid w:val="000A34FC"/>
    <w:rsid w:val="000A3E9C"/>
    <w:rsid w:val="000A437E"/>
    <w:rsid w:val="000A4F1B"/>
    <w:rsid w:val="000A5D9D"/>
    <w:rsid w:val="000A60B9"/>
    <w:rsid w:val="000A63D6"/>
    <w:rsid w:val="000A7132"/>
    <w:rsid w:val="000B0656"/>
    <w:rsid w:val="000B167D"/>
    <w:rsid w:val="000B207E"/>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5EE6"/>
    <w:rsid w:val="000D7B06"/>
    <w:rsid w:val="000E2B39"/>
    <w:rsid w:val="000E6D81"/>
    <w:rsid w:val="000E7246"/>
    <w:rsid w:val="000F02A3"/>
    <w:rsid w:val="000F2D05"/>
    <w:rsid w:val="000F35D2"/>
    <w:rsid w:val="000F5E5A"/>
    <w:rsid w:val="000F7CC9"/>
    <w:rsid w:val="0010139D"/>
    <w:rsid w:val="0010208D"/>
    <w:rsid w:val="0010279A"/>
    <w:rsid w:val="0010419A"/>
    <w:rsid w:val="001054B2"/>
    <w:rsid w:val="001063DD"/>
    <w:rsid w:val="001075E7"/>
    <w:rsid w:val="00107AE1"/>
    <w:rsid w:val="0011138F"/>
    <w:rsid w:val="001117DA"/>
    <w:rsid w:val="00111D72"/>
    <w:rsid w:val="0011359F"/>
    <w:rsid w:val="00113783"/>
    <w:rsid w:val="001141EA"/>
    <w:rsid w:val="001146C3"/>
    <w:rsid w:val="00116EC3"/>
    <w:rsid w:val="0011750D"/>
    <w:rsid w:val="00117716"/>
    <w:rsid w:val="001314C8"/>
    <w:rsid w:val="0013364A"/>
    <w:rsid w:val="001438F4"/>
    <w:rsid w:val="001447E0"/>
    <w:rsid w:val="001448C2"/>
    <w:rsid w:val="00144FAB"/>
    <w:rsid w:val="0014647E"/>
    <w:rsid w:val="00146998"/>
    <w:rsid w:val="001478C0"/>
    <w:rsid w:val="00151DAF"/>
    <w:rsid w:val="0015371D"/>
    <w:rsid w:val="00156658"/>
    <w:rsid w:val="001600BD"/>
    <w:rsid w:val="00161AD4"/>
    <w:rsid w:val="00163B9F"/>
    <w:rsid w:val="001666D1"/>
    <w:rsid w:val="001679D0"/>
    <w:rsid w:val="001709A8"/>
    <w:rsid w:val="00172029"/>
    <w:rsid w:val="00172164"/>
    <w:rsid w:val="00172D87"/>
    <w:rsid w:val="0017303D"/>
    <w:rsid w:val="001759D8"/>
    <w:rsid w:val="0017784D"/>
    <w:rsid w:val="00177C88"/>
    <w:rsid w:val="001802AA"/>
    <w:rsid w:val="001805BA"/>
    <w:rsid w:val="001812C5"/>
    <w:rsid w:val="00182F1B"/>
    <w:rsid w:val="00183130"/>
    <w:rsid w:val="00183A6F"/>
    <w:rsid w:val="0018749F"/>
    <w:rsid w:val="00187C68"/>
    <w:rsid w:val="001901A7"/>
    <w:rsid w:val="00190824"/>
    <w:rsid w:val="00192CF9"/>
    <w:rsid w:val="001A2458"/>
    <w:rsid w:val="001A2DBA"/>
    <w:rsid w:val="001A30A9"/>
    <w:rsid w:val="001A36D7"/>
    <w:rsid w:val="001A3868"/>
    <w:rsid w:val="001A40E1"/>
    <w:rsid w:val="001A594F"/>
    <w:rsid w:val="001A6DD1"/>
    <w:rsid w:val="001A707E"/>
    <w:rsid w:val="001B092A"/>
    <w:rsid w:val="001B195B"/>
    <w:rsid w:val="001B34A1"/>
    <w:rsid w:val="001B6813"/>
    <w:rsid w:val="001C6CC7"/>
    <w:rsid w:val="001C725C"/>
    <w:rsid w:val="001D2BCE"/>
    <w:rsid w:val="001D4A6D"/>
    <w:rsid w:val="001E153F"/>
    <w:rsid w:val="001E1A1A"/>
    <w:rsid w:val="001E396F"/>
    <w:rsid w:val="001E3A5A"/>
    <w:rsid w:val="001E5BEF"/>
    <w:rsid w:val="001E5D37"/>
    <w:rsid w:val="001E5F4B"/>
    <w:rsid w:val="001E6FE4"/>
    <w:rsid w:val="001F310A"/>
    <w:rsid w:val="001F6530"/>
    <w:rsid w:val="00200BB7"/>
    <w:rsid w:val="00201FB4"/>
    <w:rsid w:val="002032CF"/>
    <w:rsid w:val="00203DC2"/>
    <w:rsid w:val="00205197"/>
    <w:rsid w:val="00206008"/>
    <w:rsid w:val="00206B26"/>
    <w:rsid w:val="00211C76"/>
    <w:rsid w:val="00211DBA"/>
    <w:rsid w:val="00212C0E"/>
    <w:rsid w:val="00212C29"/>
    <w:rsid w:val="00212F30"/>
    <w:rsid w:val="002133C8"/>
    <w:rsid w:val="00213D26"/>
    <w:rsid w:val="0021768B"/>
    <w:rsid w:val="00217C36"/>
    <w:rsid w:val="00220362"/>
    <w:rsid w:val="0022036D"/>
    <w:rsid w:val="002218E0"/>
    <w:rsid w:val="00222CE2"/>
    <w:rsid w:val="0022302C"/>
    <w:rsid w:val="00225412"/>
    <w:rsid w:val="002255C9"/>
    <w:rsid w:val="00225BBC"/>
    <w:rsid w:val="002261C3"/>
    <w:rsid w:val="00233AA5"/>
    <w:rsid w:val="0023590F"/>
    <w:rsid w:val="00235C02"/>
    <w:rsid w:val="002373F8"/>
    <w:rsid w:val="002405D1"/>
    <w:rsid w:val="00240AA1"/>
    <w:rsid w:val="002426AF"/>
    <w:rsid w:val="00242B2F"/>
    <w:rsid w:val="00243209"/>
    <w:rsid w:val="00245B6A"/>
    <w:rsid w:val="00245F37"/>
    <w:rsid w:val="002500D5"/>
    <w:rsid w:val="002511C8"/>
    <w:rsid w:val="00252B90"/>
    <w:rsid w:val="00253918"/>
    <w:rsid w:val="00253F12"/>
    <w:rsid w:val="0025414B"/>
    <w:rsid w:val="002544B3"/>
    <w:rsid w:val="002556DF"/>
    <w:rsid w:val="00260BD5"/>
    <w:rsid w:val="002671BD"/>
    <w:rsid w:val="00267246"/>
    <w:rsid w:val="00271A10"/>
    <w:rsid w:val="00276846"/>
    <w:rsid w:val="00277933"/>
    <w:rsid w:val="00282C4A"/>
    <w:rsid w:val="00283FFC"/>
    <w:rsid w:val="0028442E"/>
    <w:rsid w:val="00286433"/>
    <w:rsid w:val="00286FF6"/>
    <w:rsid w:val="00287085"/>
    <w:rsid w:val="00287697"/>
    <w:rsid w:val="00287A4F"/>
    <w:rsid w:val="002905BF"/>
    <w:rsid w:val="00290DDD"/>
    <w:rsid w:val="00291F2D"/>
    <w:rsid w:val="00293C9C"/>
    <w:rsid w:val="00294848"/>
    <w:rsid w:val="00294DA5"/>
    <w:rsid w:val="002960E0"/>
    <w:rsid w:val="00296A22"/>
    <w:rsid w:val="002A06EE"/>
    <w:rsid w:val="002A28F8"/>
    <w:rsid w:val="002A3062"/>
    <w:rsid w:val="002A3F13"/>
    <w:rsid w:val="002A54E8"/>
    <w:rsid w:val="002A5D34"/>
    <w:rsid w:val="002A66AC"/>
    <w:rsid w:val="002B0B03"/>
    <w:rsid w:val="002B1A58"/>
    <w:rsid w:val="002B1CB2"/>
    <w:rsid w:val="002B2307"/>
    <w:rsid w:val="002B512B"/>
    <w:rsid w:val="002B5376"/>
    <w:rsid w:val="002C034D"/>
    <w:rsid w:val="002C05EA"/>
    <w:rsid w:val="002C0A4D"/>
    <w:rsid w:val="002C1C88"/>
    <w:rsid w:val="002C2AAD"/>
    <w:rsid w:val="002C2AC8"/>
    <w:rsid w:val="002C3187"/>
    <w:rsid w:val="002C3A01"/>
    <w:rsid w:val="002C6E78"/>
    <w:rsid w:val="002D08E2"/>
    <w:rsid w:val="002D091B"/>
    <w:rsid w:val="002D104C"/>
    <w:rsid w:val="002D2545"/>
    <w:rsid w:val="002D2B2C"/>
    <w:rsid w:val="002D3768"/>
    <w:rsid w:val="002D381C"/>
    <w:rsid w:val="002D4FD6"/>
    <w:rsid w:val="002D5911"/>
    <w:rsid w:val="002D633C"/>
    <w:rsid w:val="002E469B"/>
    <w:rsid w:val="002E75FB"/>
    <w:rsid w:val="002E78B2"/>
    <w:rsid w:val="002F0C25"/>
    <w:rsid w:val="002F1336"/>
    <w:rsid w:val="002F171D"/>
    <w:rsid w:val="002F1F1E"/>
    <w:rsid w:val="002F3AF5"/>
    <w:rsid w:val="002F754F"/>
    <w:rsid w:val="002F7B26"/>
    <w:rsid w:val="0030180B"/>
    <w:rsid w:val="0030286D"/>
    <w:rsid w:val="00304515"/>
    <w:rsid w:val="0030512E"/>
    <w:rsid w:val="00305309"/>
    <w:rsid w:val="0030749B"/>
    <w:rsid w:val="00307E47"/>
    <w:rsid w:val="00311B2A"/>
    <w:rsid w:val="00316257"/>
    <w:rsid w:val="00316307"/>
    <w:rsid w:val="00316790"/>
    <w:rsid w:val="00323F01"/>
    <w:rsid w:val="00324613"/>
    <w:rsid w:val="00324931"/>
    <w:rsid w:val="00324A9D"/>
    <w:rsid w:val="00325D2B"/>
    <w:rsid w:val="00326469"/>
    <w:rsid w:val="00330D18"/>
    <w:rsid w:val="0033113E"/>
    <w:rsid w:val="0033132D"/>
    <w:rsid w:val="003403D0"/>
    <w:rsid w:val="00340BE4"/>
    <w:rsid w:val="00340E4F"/>
    <w:rsid w:val="0034180D"/>
    <w:rsid w:val="00341B25"/>
    <w:rsid w:val="00346099"/>
    <w:rsid w:val="00347705"/>
    <w:rsid w:val="00350C07"/>
    <w:rsid w:val="00350C21"/>
    <w:rsid w:val="003523AC"/>
    <w:rsid w:val="00352A3F"/>
    <w:rsid w:val="00353F09"/>
    <w:rsid w:val="00354B7B"/>
    <w:rsid w:val="003607A2"/>
    <w:rsid w:val="00360EF9"/>
    <w:rsid w:val="003617F8"/>
    <w:rsid w:val="003619D1"/>
    <w:rsid w:val="00361EC7"/>
    <w:rsid w:val="00362E21"/>
    <w:rsid w:val="00364080"/>
    <w:rsid w:val="00365D9B"/>
    <w:rsid w:val="003713BF"/>
    <w:rsid w:val="00371530"/>
    <w:rsid w:val="00374B1F"/>
    <w:rsid w:val="00374DE4"/>
    <w:rsid w:val="00376454"/>
    <w:rsid w:val="003802DB"/>
    <w:rsid w:val="00380AAE"/>
    <w:rsid w:val="0038156E"/>
    <w:rsid w:val="00381DF0"/>
    <w:rsid w:val="0038235B"/>
    <w:rsid w:val="0038322C"/>
    <w:rsid w:val="00385B50"/>
    <w:rsid w:val="0039303C"/>
    <w:rsid w:val="00393905"/>
    <w:rsid w:val="0039431E"/>
    <w:rsid w:val="003952C1"/>
    <w:rsid w:val="00395E3D"/>
    <w:rsid w:val="00395FBC"/>
    <w:rsid w:val="00396D5F"/>
    <w:rsid w:val="003A0529"/>
    <w:rsid w:val="003A5F9A"/>
    <w:rsid w:val="003B3EC3"/>
    <w:rsid w:val="003B4D9C"/>
    <w:rsid w:val="003B6578"/>
    <w:rsid w:val="003B7309"/>
    <w:rsid w:val="003B7BBD"/>
    <w:rsid w:val="003C00EF"/>
    <w:rsid w:val="003C14A5"/>
    <w:rsid w:val="003C44F5"/>
    <w:rsid w:val="003C4DB1"/>
    <w:rsid w:val="003C537D"/>
    <w:rsid w:val="003D0992"/>
    <w:rsid w:val="003D648B"/>
    <w:rsid w:val="003D7D96"/>
    <w:rsid w:val="003E0D57"/>
    <w:rsid w:val="003E4DD8"/>
    <w:rsid w:val="003E558B"/>
    <w:rsid w:val="003E6ABD"/>
    <w:rsid w:val="003E7945"/>
    <w:rsid w:val="003E7BF4"/>
    <w:rsid w:val="00401F29"/>
    <w:rsid w:val="0040234D"/>
    <w:rsid w:val="004030B9"/>
    <w:rsid w:val="00403764"/>
    <w:rsid w:val="00403D96"/>
    <w:rsid w:val="004061D7"/>
    <w:rsid w:val="00410FB5"/>
    <w:rsid w:val="00412BA8"/>
    <w:rsid w:val="004155CC"/>
    <w:rsid w:val="00415C56"/>
    <w:rsid w:val="00416936"/>
    <w:rsid w:val="00420AE8"/>
    <w:rsid w:val="0042122A"/>
    <w:rsid w:val="004214CC"/>
    <w:rsid w:val="00421FB4"/>
    <w:rsid w:val="00422F59"/>
    <w:rsid w:val="00423D6B"/>
    <w:rsid w:val="00425203"/>
    <w:rsid w:val="00425473"/>
    <w:rsid w:val="00432E0F"/>
    <w:rsid w:val="00433B95"/>
    <w:rsid w:val="00436869"/>
    <w:rsid w:val="00436E7F"/>
    <w:rsid w:val="0043771C"/>
    <w:rsid w:val="004377AE"/>
    <w:rsid w:val="0043791D"/>
    <w:rsid w:val="00441B09"/>
    <w:rsid w:val="00442735"/>
    <w:rsid w:val="00442AAA"/>
    <w:rsid w:val="0044321D"/>
    <w:rsid w:val="0044338B"/>
    <w:rsid w:val="0044522C"/>
    <w:rsid w:val="00445A03"/>
    <w:rsid w:val="0044665A"/>
    <w:rsid w:val="00446E46"/>
    <w:rsid w:val="004501EC"/>
    <w:rsid w:val="0045244A"/>
    <w:rsid w:val="00453E32"/>
    <w:rsid w:val="004541D0"/>
    <w:rsid w:val="0045512A"/>
    <w:rsid w:val="004560E8"/>
    <w:rsid w:val="00456194"/>
    <w:rsid w:val="004563EC"/>
    <w:rsid w:val="00457899"/>
    <w:rsid w:val="00461B1A"/>
    <w:rsid w:val="00461F6C"/>
    <w:rsid w:val="00463C29"/>
    <w:rsid w:val="004641E6"/>
    <w:rsid w:val="004644E6"/>
    <w:rsid w:val="00466E46"/>
    <w:rsid w:val="00470F8E"/>
    <w:rsid w:val="004716FE"/>
    <w:rsid w:val="00472B5D"/>
    <w:rsid w:val="004733CE"/>
    <w:rsid w:val="00474B9B"/>
    <w:rsid w:val="004800F3"/>
    <w:rsid w:val="0048044E"/>
    <w:rsid w:val="00481015"/>
    <w:rsid w:val="0048544D"/>
    <w:rsid w:val="0048570E"/>
    <w:rsid w:val="00485DB6"/>
    <w:rsid w:val="00490EAD"/>
    <w:rsid w:val="004933E2"/>
    <w:rsid w:val="00493E6B"/>
    <w:rsid w:val="0049430F"/>
    <w:rsid w:val="00494E81"/>
    <w:rsid w:val="004960B0"/>
    <w:rsid w:val="00496E93"/>
    <w:rsid w:val="00497256"/>
    <w:rsid w:val="00497EED"/>
    <w:rsid w:val="004A0280"/>
    <w:rsid w:val="004A0830"/>
    <w:rsid w:val="004A7C1A"/>
    <w:rsid w:val="004A7EDA"/>
    <w:rsid w:val="004B0164"/>
    <w:rsid w:val="004B03C5"/>
    <w:rsid w:val="004B12EF"/>
    <w:rsid w:val="004B174F"/>
    <w:rsid w:val="004B42E0"/>
    <w:rsid w:val="004B4409"/>
    <w:rsid w:val="004B5AE4"/>
    <w:rsid w:val="004B66CC"/>
    <w:rsid w:val="004C1D1C"/>
    <w:rsid w:val="004C3CD7"/>
    <w:rsid w:val="004C41EA"/>
    <w:rsid w:val="004C5470"/>
    <w:rsid w:val="004C5B85"/>
    <w:rsid w:val="004C5E81"/>
    <w:rsid w:val="004C73B1"/>
    <w:rsid w:val="004D0F05"/>
    <w:rsid w:val="004D225E"/>
    <w:rsid w:val="004D4D6B"/>
    <w:rsid w:val="004D6253"/>
    <w:rsid w:val="004E0292"/>
    <w:rsid w:val="004E354C"/>
    <w:rsid w:val="004E62E0"/>
    <w:rsid w:val="004E69FC"/>
    <w:rsid w:val="004E6BD6"/>
    <w:rsid w:val="004E7381"/>
    <w:rsid w:val="004F06D3"/>
    <w:rsid w:val="004F4BB2"/>
    <w:rsid w:val="004F6621"/>
    <w:rsid w:val="00502900"/>
    <w:rsid w:val="00502CED"/>
    <w:rsid w:val="00505D79"/>
    <w:rsid w:val="00506A17"/>
    <w:rsid w:val="00510B29"/>
    <w:rsid w:val="0051485A"/>
    <w:rsid w:val="00515481"/>
    <w:rsid w:val="00516509"/>
    <w:rsid w:val="00520A8C"/>
    <w:rsid w:val="005223E4"/>
    <w:rsid w:val="00523A05"/>
    <w:rsid w:val="00524811"/>
    <w:rsid w:val="0052667D"/>
    <w:rsid w:val="005321D1"/>
    <w:rsid w:val="00533814"/>
    <w:rsid w:val="0053467E"/>
    <w:rsid w:val="00534D9E"/>
    <w:rsid w:val="005364E7"/>
    <w:rsid w:val="005375E7"/>
    <w:rsid w:val="00537720"/>
    <w:rsid w:val="00541321"/>
    <w:rsid w:val="005421C0"/>
    <w:rsid w:val="005433BF"/>
    <w:rsid w:val="00544D08"/>
    <w:rsid w:val="00545DD8"/>
    <w:rsid w:val="00552DF1"/>
    <w:rsid w:val="00553F48"/>
    <w:rsid w:val="00555E51"/>
    <w:rsid w:val="005560DF"/>
    <w:rsid w:val="00562DB6"/>
    <w:rsid w:val="00562FD4"/>
    <w:rsid w:val="00570D47"/>
    <w:rsid w:val="005740CC"/>
    <w:rsid w:val="00574D2E"/>
    <w:rsid w:val="005769C9"/>
    <w:rsid w:val="00576E5E"/>
    <w:rsid w:val="00581DE2"/>
    <w:rsid w:val="00583CA4"/>
    <w:rsid w:val="0058564A"/>
    <w:rsid w:val="00586ACA"/>
    <w:rsid w:val="00587217"/>
    <w:rsid w:val="00592566"/>
    <w:rsid w:val="00593116"/>
    <w:rsid w:val="005934FB"/>
    <w:rsid w:val="00595A52"/>
    <w:rsid w:val="005A0251"/>
    <w:rsid w:val="005A1F6F"/>
    <w:rsid w:val="005A27DB"/>
    <w:rsid w:val="005A4B40"/>
    <w:rsid w:val="005A6BE0"/>
    <w:rsid w:val="005B1374"/>
    <w:rsid w:val="005B2FF7"/>
    <w:rsid w:val="005B4BED"/>
    <w:rsid w:val="005B59F0"/>
    <w:rsid w:val="005B6540"/>
    <w:rsid w:val="005B6BDF"/>
    <w:rsid w:val="005C0345"/>
    <w:rsid w:val="005C22D1"/>
    <w:rsid w:val="005C2F0C"/>
    <w:rsid w:val="005C3018"/>
    <w:rsid w:val="005C496C"/>
    <w:rsid w:val="005C6B20"/>
    <w:rsid w:val="005C7FEC"/>
    <w:rsid w:val="005D21F1"/>
    <w:rsid w:val="005D4754"/>
    <w:rsid w:val="005D7697"/>
    <w:rsid w:val="005D79EA"/>
    <w:rsid w:val="005E0C4D"/>
    <w:rsid w:val="005E4B6E"/>
    <w:rsid w:val="005E57B9"/>
    <w:rsid w:val="005F0490"/>
    <w:rsid w:val="005F14EF"/>
    <w:rsid w:val="005F2FCB"/>
    <w:rsid w:val="006014FA"/>
    <w:rsid w:val="0060248E"/>
    <w:rsid w:val="006038E9"/>
    <w:rsid w:val="00604761"/>
    <w:rsid w:val="00604DD7"/>
    <w:rsid w:val="0060614F"/>
    <w:rsid w:val="0060672A"/>
    <w:rsid w:val="0061056F"/>
    <w:rsid w:val="00611000"/>
    <w:rsid w:val="00612B4D"/>
    <w:rsid w:val="006144FC"/>
    <w:rsid w:val="00616187"/>
    <w:rsid w:val="00621BE6"/>
    <w:rsid w:val="00622BF2"/>
    <w:rsid w:val="00623D45"/>
    <w:rsid w:val="006247AC"/>
    <w:rsid w:val="00624FF4"/>
    <w:rsid w:val="00625AA8"/>
    <w:rsid w:val="00630341"/>
    <w:rsid w:val="006309B8"/>
    <w:rsid w:val="00631E94"/>
    <w:rsid w:val="00633D60"/>
    <w:rsid w:val="006343FB"/>
    <w:rsid w:val="006358A4"/>
    <w:rsid w:val="006364B9"/>
    <w:rsid w:val="00640D1A"/>
    <w:rsid w:val="00640E7D"/>
    <w:rsid w:val="00641A6D"/>
    <w:rsid w:val="00642709"/>
    <w:rsid w:val="00643B03"/>
    <w:rsid w:val="006445AB"/>
    <w:rsid w:val="00646C30"/>
    <w:rsid w:val="00651E44"/>
    <w:rsid w:val="00652EB5"/>
    <w:rsid w:val="00653E86"/>
    <w:rsid w:val="00655749"/>
    <w:rsid w:val="006566E2"/>
    <w:rsid w:val="00663EEB"/>
    <w:rsid w:val="0066584C"/>
    <w:rsid w:val="0066590B"/>
    <w:rsid w:val="00665F2C"/>
    <w:rsid w:val="00673FF8"/>
    <w:rsid w:val="006744AB"/>
    <w:rsid w:val="00676ED7"/>
    <w:rsid w:val="0067774E"/>
    <w:rsid w:val="00677C77"/>
    <w:rsid w:val="006811B0"/>
    <w:rsid w:val="006814E7"/>
    <w:rsid w:val="00681E66"/>
    <w:rsid w:val="00682D79"/>
    <w:rsid w:val="00684546"/>
    <w:rsid w:val="00686037"/>
    <w:rsid w:val="0068720B"/>
    <w:rsid w:val="00691B7E"/>
    <w:rsid w:val="006A0677"/>
    <w:rsid w:val="006A0949"/>
    <w:rsid w:val="006A0FDF"/>
    <w:rsid w:val="006A2963"/>
    <w:rsid w:val="006A3886"/>
    <w:rsid w:val="006A5228"/>
    <w:rsid w:val="006A7368"/>
    <w:rsid w:val="006B07C8"/>
    <w:rsid w:val="006B301A"/>
    <w:rsid w:val="006B5744"/>
    <w:rsid w:val="006B5C56"/>
    <w:rsid w:val="006C0A20"/>
    <w:rsid w:val="006C0E9B"/>
    <w:rsid w:val="006C3098"/>
    <w:rsid w:val="006C3C80"/>
    <w:rsid w:val="006C7D0D"/>
    <w:rsid w:val="006D03B7"/>
    <w:rsid w:val="006D077E"/>
    <w:rsid w:val="006D141C"/>
    <w:rsid w:val="006D1E14"/>
    <w:rsid w:val="006D2AB3"/>
    <w:rsid w:val="006D44BF"/>
    <w:rsid w:val="006D4C1C"/>
    <w:rsid w:val="006D5A89"/>
    <w:rsid w:val="006D7493"/>
    <w:rsid w:val="006D7CC4"/>
    <w:rsid w:val="006E0096"/>
    <w:rsid w:val="006E2E21"/>
    <w:rsid w:val="006E3185"/>
    <w:rsid w:val="006E3F86"/>
    <w:rsid w:val="006F0173"/>
    <w:rsid w:val="006F2F47"/>
    <w:rsid w:val="006F442F"/>
    <w:rsid w:val="006F5D0E"/>
    <w:rsid w:val="006F7516"/>
    <w:rsid w:val="0070394A"/>
    <w:rsid w:val="00703B73"/>
    <w:rsid w:val="00703C78"/>
    <w:rsid w:val="00707FF7"/>
    <w:rsid w:val="00711E7B"/>
    <w:rsid w:val="00714853"/>
    <w:rsid w:val="007149F8"/>
    <w:rsid w:val="007154C3"/>
    <w:rsid w:val="007179D7"/>
    <w:rsid w:val="0072094D"/>
    <w:rsid w:val="007223AC"/>
    <w:rsid w:val="007234B3"/>
    <w:rsid w:val="00730610"/>
    <w:rsid w:val="00733B38"/>
    <w:rsid w:val="00733CE6"/>
    <w:rsid w:val="007341F2"/>
    <w:rsid w:val="007342A0"/>
    <w:rsid w:val="00734A28"/>
    <w:rsid w:val="00734C47"/>
    <w:rsid w:val="00740228"/>
    <w:rsid w:val="00740590"/>
    <w:rsid w:val="0074174A"/>
    <w:rsid w:val="007441AE"/>
    <w:rsid w:val="0074494C"/>
    <w:rsid w:val="007460E7"/>
    <w:rsid w:val="00750083"/>
    <w:rsid w:val="00751A3C"/>
    <w:rsid w:val="00751A3E"/>
    <w:rsid w:val="00752B1E"/>
    <w:rsid w:val="00755C34"/>
    <w:rsid w:val="00757ECF"/>
    <w:rsid w:val="00760207"/>
    <w:rsid w:val="00760344"/>
    <w:rsid w:val="007612D4"/>
    <w:rsid w:val="00761512"/>
    <w:rsid w:val="00762AC1"/>
    <w:rsid w:val="00762D83"/>
    <w:rsid w:val="00764537"/>
    <w:rsid w:val="00764D84"/>
    <w:rsid w:val="00765563"/>
    <w:rsid w:val="0076607C"/>
    <w:rsid w:val="0076700B"/>
    <w:rsid w:val="00767E5B"/>
    <w:rsid w:val="007709F3"/>
    <w:rsid w:val="00770A0F"/>
    <w:rsid w:val="00770D44"/>
    <w:rsid w:val="00771C49"/>
    <w:rsid w:val="007738E8"/>
    <w:rsid w:val="00774464"/>
    <w:rsid w:val="007744DD"/>
    <w:rsid w:val="00774F99"/>
    <w:rsid w:val="007751B2"/>
    <w:rsid w:val="00777362"/>
    <w:rsid w:val="00783E95"/>
    <w:rsid w:val="007851AB"/>
    <w:rsid w:val="007865C8"/>
    <w:rsid w:val="00791E6A"/>
    <w:rsid w:val="00792072"/>
    <w:rsid w:val="00792FA3"/>
    <w:rsid w:val="00793787"/>
    <w:rsid w:val="00795E81"/>
    <w:rsid w:val="00797C72"/>
    <w:rsid w:val="007A043A"/>
    <w:rsid w:val="007A0E18"/>
    <w:rsid w:val="007A2D87"/>
    <w:rsid w:val="007A32FA"/>
    <w:rsid w:val="007A54A3"/>
    <w:rsid w:val="007A7EA9"/>
    <w:rsid w:val="007B158E"/>
    <w:rsid w:val="007B42AF"/>
    <w:rsid w:val="007B6A40"/>
    <w:rsid w:val="007B7E83"/>
    <w:rsid w:val="007C26EE"/>
    <w:rsid w:val="007C2F91"/>
    <w:rsid w:val="007C3E3F"/>
    <w:rsid w:val="007C50F5"/>
    <w:rsid w:val="007C63AF"/>
    <w:rsid w:val="007D18DF"/>
    <w:rsid w:val="007D6A37"/>
    <w:rsid w:val="007D7F69"/>
    <w:rsid w:val="007E0CA0"/>
    <w:rsid w:val="007E0E60"/>
    <w:rsid w:val="007E153D"/>
    <w:rsid w:val="007E4CAD"/>
    <w:rsid w:val="007F3748"/>
    <w:rsid w:val="007F6C1B"/>
    <w:rsid w:val="007F7B33"/>
    <w:rsid w:val="008021C4"/>
    <w:rsid w:val="00803573"/>
    <w:rsid w:val="00803D47"/>
    <w:rsid w:val="00806543"/>
    <w:rsid w:val="0080786A"/>
    <w:rsid w:val="00810BD7"/>
    <w:rsid w:val="00810F16"/>
    <w:rsid w:val="0081139D"/>
    <w:rsid w:val="00812339"/>
    <w:rsid w:val="008129AB"/>
    <w:rsid w:val="00812F8E"/>
    <w:rsid w:val="00813234"/>
    <w:rsid w:val="0081334F"/>
    <w:rsid w:val="00813D87"/>
    <w:rsid w:val="008154C8"/>
    <w:rsid w:val="00816922"/>
    <w:rsid w:val="00821092"/>
    <w:rsid w:val="008227BA"/>
    <w:rsid w:val="00823C76"/>
    <w:rsid w:val="00826697"/>
    <w:rsid w:val="00826CC3"/>
    <w:rsid w:val="00827480"/>
    <w:rsid w:val="00827BEF"/>
    <w:rsid w:val="008305AC"/>
    <w:rsid w:val="00830C2D"/>
    <w:rsid w:val="00832910"/>
    <w:rsid w:val="00833702"/>
    <w:rsid w:val="0083370A"/>
    <w:rsid w:val="0083607A"/>
    <w:rsid w:val="008410E8"/>
    <w:rsid w:val="00841C1B"/>
    <w:rsid w:val="00841F6A"/>
    <w:rsid w:val="0084536B"/>
    <w:rsid w:val="00847237"/>
    <w:rsid w:val="00850209"/>
    <w:rsid w:val="00854911"/>
    <w:rsid w:val="008557B0"/>
    <w:rsid w:val="00855D20"/>
    <w:rsid w:val="00856734"/>
    <w:rsid w:val="00860842"/>
    <w:rsid w:val="00862414"/>
    <w:rsid w:val="00862CDA"/>
    <w:rsid w:val="0086326B"/>
    <w:rsid w:val="008632BE"/>
    <w:rsid w:val="0086433C"/>
    <w:rsid w:val="008662D5"/>
    <w:rsid w:val="00867732"/>
    <w:rsid w:val="00870724"/>
    <w:rsid w:val="00874D67"/>
    <w:rsid w:val="008762FA"/>
    <w:rsid w:val="00881157"/>
    <w:rsid w:val="008813D9"/>
    <w:rsid w:val="008834BD"/>
    <w:rsid w:val="00883FFA"/>
    <w:rsid w:val="0088514D"/>
    <w:rsid w:val="008851AE"/>
    <w:rsid w:val="00890164"/>
    <w:rsid w:val="00891F39"/>
    <w:rsid w:val="0089376F"/>
    <w:rsid w:val="008971E5"/>
    <w:rsid w:val="008A2468"/>
    <w:rsid w:val="008A432D"/>
    <w:rsid w:val="008B325C"/>
    <w:rsid w:val="008B4513"/>
    <w:rsid w:val="008B4828"/>
    <w:rsid w:val="008C2F5F"/>
    <w:rsid w:val="008C4A53"/>
    <w:rsid w:val="008C4CC9"/>
    <w:rsid w:val="008C67D8"/>
    <w:rsid w:val="008D0B6B"/>
    <w:rsid w:val="008D4F5E"/>
    <w:rsid w:val="008E1595"/>
    <w:rsid w:val="008E2D89"/>
    <w:rsid w:val="008E45AE"/>
    <w:rsid w:val="008E5652"/>
    <w:rsid w:val="008E6E7B"/>
    <w:rsid w:val="008F1D8B"/>
    <w:rsid w:val="008F5167"/>
    <w:rsid w:val="00900AE1"/>
    <w:rsid w:val="00902E6A"/>
    <w:rsid w:val="009031E1"/>
    <w:rsid w:val="009035FB"/>
    <w:rsid w:val="00905362"/>
    <w:rsid w:val="00906A32"/>
    <w:rsid w:val="00914CE9"/>
    <w:rsid w:val="009154DC"/>
    <w:rsid w:val="00917AD0"/>
    <w:rsid w:val="00920626"/>
    <w:rsid w:val="00924647"/>
    <w:rsid w:val="00930613"/>
    <w:rsid w:val="009340D4"/>
    <w:rsid w:val="0093597B"/>
    <w:rsid w:val="00936B9B"/>
    <w:rsid w:val="00940BF5"/>
    <w:rsid w:val="00941DBB"/>
    <w:rsid w:val="00943E79"/>
    <w:rsid w:val="00944E84"/>
    <w:rsid w:val="00950395"/>
    <w:rsid w:val="00950D58"/>
    <w:rsid w:val="009531FE"/>
    <w:rsid w:val="00953E61"/>
    <w:rsid w:val="00954142"/>
    <w:rsid w:val="009574D7"/>
    <w:rsid w:val="009616A3"/>
    <w:rsid w:val="00964C44"/>
    <w:rsid w:val="00964D97"/>
    <w:rsid w:val="00966D0A"/>
    <w:rsid w:val="009700AF"/>
    <w:rsid w:val="009704CE"/>
    <w:rsid w:val="009705D5"/>
    <w:rsid w:val="0097302F"/>
    <w:rsid w:val="009755FB"/>
    <w:rsid w:val="0097632B"/>
    <w:rsid w:val="00976D21"/>
    <w:rsid w:val="00980577"/>
    <w:rsid w:val="00981A5D"/>
    <w:rsid w:val="00983E50"/>
    <w:rsid w:val="009846D2"/>
    <w:rsid w:val="009866E9"/>
    <w:rsid w:val="00990DFE"/>
    <w:rsid w:val="009930F5"/>
    <w:rsid w:val="0099374B"/>
    <w:rsid w:val="00993EAC"/>
    <w:rsid w:val="00994F21"/>
    <w:rsid w:val="009953E9"/>
    <w:rsid w:val="009A00E5"/>
    <w:rsid w:val="009A0C79"/>
    <w:rsid w:val="009A1161"/>
    <w:rsid w:val="009A1163"/>
    <w:rsid w:val="009A309F"/>
    <w:rsid w:val="009A4B2C"/>
    <w:rsid w:val="009A55CF"/>
    <w:rsid w:val="009B0E94"/>
    <w:rsid w:val="009B1573"/>
    <w:rsid w:val="009B178B"/>
    <w:rsid w:val="009B3C9D"/>
    <w:rsid w:val="009B41F7"/>
    <w:rsid w:val="009B4DA8"/>
    <w:rsid w:val="009B5E8E"/>
    <w:rsid w:val="009B626A"/>
    <w:rsid w:val="009B6766"/>
    <w:rsid w:val="009B736F"/>
    <w:rsid w:val="009B73EB"/>
    <w:rsid w:val="009B76B8"/>
    <w:rsid w:val="009B779A"/>
    <w:rsid w:val="009B7D08"/>
    <w:rsid w:val="009C1046"/>
    <w:rsid w:val="009C3370"/>
    <w:rsid w:val="009C5368"/>
    <w:rsid w:val="009C613D"/>
    <w:rsid w:val="009C7418"/>
    <w:rsid w:val="009D1114"/>
    <w:rsid w:val="009D21B1"/>
    <w:rsid w:val="009D2989"/>
    <w:rsid w:val="009D4E7A"/>
    <w:rsid w:val="009D571F"/>
    <w:rsid w:val="009D622D"/>
    <w:rsid w:val="009D71EC"/>
    <w:rsid w:val="009E0D34"/>
    <w:rsid w:val="009E4799"/>
    <w:rsid w:val="009E631F"/>
    <w:rsid w:val="009E7FAA"/>
    <w:rsid w:val="009F1CCF"/>
    <w:rsid w:val="009F2856"/>
    <w:rsid w:val="009F720E"/>
    <w:rsid w:val="00A00C2D"/>
    <w:rsid w:val="00A035E3"/>
    <w:rsid w:val="00A043F5"/>
    <w:rsid w:val="00A044C1"/>
    <w:rsid w:val="00A05B00"/>
    <w:rsid w:val="00A06681"/>
    <w:rsid w:val="00A075A5"/>
    <w:rsid w:val="00A07625"/>
    <w:rsid w:val="00A10EBA"/>
    <w:rsid w:val="00A12C91"/>
    <w:rsid w:val="00A1521D"/>
    <w:rsid w:val="00A15466"/>
    <w:rsid w:val="00A15557"/>
    <w:rsid w:val="00A15FB7"/>
    <w:rsid w:val="00A17299"/>
    <w:rsid w:val="00A176BE"/>
    <w:rsid w:val="00A22A48"/>
    <w:rsid w:val="00A325BE"/>
    <w:rsid w:val="00A327C9"/>
    <w:rsid w:val="00A34AF9"/>
    <w:rsid w:val="00A375CC"/>
    <w:rsid w:val="00A41B0B"/>
    <w:rsid w:val="00A41BB5"/>
    <w:rsid w:val="00A437A5"/>
    <w:rsid w:val="00A44FD2"/>
    <w:rsid w:val="00A45696"/>
    <w:rsid w:val="00A5034C"/>
    <w:rsid w:val="00A525FA"/>
    <w:rsid w:val="00A52A8F"/>
    <w:rsid w:val="00A561AC"/>
    <w:rsid w:val="00A641B6"/>
    <w:rsid w:val="00A67455"/>
    <w:rsid w:val="00A7101B"/>
    <w:rsid w:val="00A71980"/>
    <w:rsid w:val="00A74207"/>
    <w:rsid w:val="00A747A7"/>
    <w:rsid w:val="00A75279"/>
    <w:rsid w:val="00A75740"/>
    <w:rsid w:val="00A7603F"/>
    <w:rsid w:val="00A76CD3"/>
    <w:rsid w:val="00A77189"/>
    <w:rsid w:val="00A81E17"/>
    <w:rsid w:val="00A83041"/>
    <w:rsid w:val="00A85D80"/>
    <w:rsid w:val="00A86178"/>
    <w:rsid w:val="00A87F25"/>
    <w:rsid w:val="00A90F03"/>
    <w:rsid w:val="00A92E16"/>
    <w:rsid w:val="00A95BBA"/>
    <w:rsid w:val="00A96CF5"/>
    <w:rsid w:val="00A97277"/>
    <w:rsid w:val="00AA0259"/>
    <w:rsid w:val="00AA23EC"/>
    <w:rsid w:val="00AA2D78"/>
    <w:rsid w:val="00AB11C2"/>
    <w:rsid w:val="00AB1455"/>
    <w:rsid w:val="00AB1BB8"/>
    <w:rsid w:val="00AB1FF9"/>
    <w:rsid w:val="00AB2AFF"/>
    <w:rsid w:val="00AB4552"/>
    <w:rsid w:val="00AB47CE"/>
    <w:rsid w:val="00AB5609"/>
    <w:rsid w:val="00AB5BF9"/>
    <w:rsid w:val="00AB69B9"/>
    <w:rsid w:val="00AC0FF5"/>
    <w:rsid w:val="00AC1D7E"/>
    <w:rsid w:val="00AC306B"/>
    <w:rsid w:val="00AC4001"/>
    <w:rsid w:val="00AC500A"/>
    <w:rsid w:val="00AC51F7"/>
    <w:rsid w:val="00AD3CD8"/>
    <w:rsid w:val="00AD61F0"/>
    <w:rsid w:val="00AE0578"/>
    <w:rsid w:val="00AE29C5"/>
    <w:rsid w:val="00AE2C83"/>
    <w:rsid w:val="00AE399C"/>
    <w:rsid w:val="00AE3B36"/>
    <w:rsid w:val="00AE4632"/>
    <w:rsid w:val="00AE6F86"/>
    <w:rsid w:val="00AF02C1"/>
    <w:rsid w:val="00AF33E7"/>
    <w:rsid w:val="00AF3EB1"/>
    <w:rsid w:val="00B0011F"/>
    <w:rsid w:val="00B05002"/>
    <w:rsid w:val="00B0586F"/>
    <w:rsid w:val="00B06010"/>
    <w:rsid w:val="00B07142"/>
    <w:rsid w:val="00B10D3C"/>
    <w:rsid w:val="00B12437"/>
    <w:rsid w:val="00B1537F"/>
    <w:rsid w:val="00B161E7"/>
    <w:rsid w:val="00B1673D"/>
    <w:rsid w:val="00B1730E"/>
    <w:rsid w:val="00B215B3"/>
    <w:rsid w:val="00B228E8"/>
    <w:rsid w:val="00B22EE1"/>
    <w:rsid w:val="00B234D2"/>
    <w:rsid w:val="00B24C62"/>
    <w:rsid w:val="00B25D7D"/>
    <w:rsid w:val="00B26A3B"/>
    <w:rsid w:val="00B309C3"/>
    <w:rsid w:val="00B31F65"/>
    <w:rsid w:val="00B3258F"/>
    <w:rsid w:val="00B33750"/>
    <w:rsid w:val="00B337B5"/>
    <w:rsid w:val="00B352D2"/>
    <w:rsid w:val="00B4102F"/>
    <w:rsid w:val="00B41BEB"/>
    <w:rsid w:val="00B43E27"/>
    <w:rsid w:val="00B44BC5"/>
    <w:rsid w:val="00B44FA4"/>
    <w:rsid w:val="00B46051"/>
    <w:rsid w:val="00B5367D"/>
    <w:rsid w:val="00B53C27"/>
    <w:rsid w:val="00B55891"/>
    <w:rsid w:val="00B57379"/>
    <w:rsid w:val="00B64AC9"/>
    <w:rsid w:val="00B65A2C"/>
    <w:rsid w:val="00B65DA6"/>
    <w:rsid w:val="00B66FAE"/>
    <w:rsid w:val="00B71F31"/>
    <w:rsid w:val="00B73273"/>
    <w:rsid w:val="00B742E1"/>
    <w:rsid w:val="00B747EA"/>
    <w:rsid w:val="00B748EA"/>
    <w:rsid w:val="00B74E78"/>
    <w:rsid w:val="00B75491"/>
    <w:rsid w:val="00B7746F"/>
    <w:rsid w:val="00B7752C"/>
    <w:rsid w:val="00B8024E"/>
    <w:rsid w:val="00B8524B"/>
    <w:rsid w:val="00B8526C"/>
    <w:rsid w:val="00B90406"/>
    <w:rsid w:val="00B90F8B"/>
    <w:rsid w:val="00B934A4"/>
    <w:rsid w:val="00B936D4"/>
    <w:rsid w:val="00B937D6"/>
    <w:rsid w:val="00B961E6"/>
    <w:rsid w:val="00BA0DF3"/>
    <w:rsid w:val="00BA2AAC"/>
    <w:rsid w:val="00BA3280"/>
    <w:rsid w:val="00BA3CAA"/>
    <w:rsid w:val="00BA640F"/>
    <w:rsid w:val="00BA68AC"/>
    <w:rsid w:val="00BB15A8"/>
    <w:rsid w:val="00BB3197"/>
    <w:rsid w:val="00BB514A"/>
    <w:rsid w:val="00BC1651"/>
    <w:rsid w:val="00BC1C92"/>
    <w:rsid w:val="00BC36A7"/>
    <w:rsid w:val="00BC76B7"/>
    <w:rsid w:val="00BC782C"/>
    <w:rsid w:val="00BC7ED0"/>
    <w:rsid w:val="00BD2144"/>
    <w:rsid w:val="00BD2343"/>
    <w:rsid w:val="00BD3526"/>
    <w:rsid w:val="00BD3862"/>
    <w:rsid w:val="00BE0BA2"/>
    <w:rsid w:val="00BE1029"/>
    <w:rsid w:val="00BE1973"/>
    <w:rsid w:val="00BE1A0B"/>
    <w:rsid w:val="00BE4619"/>
    <w:rsid w:val="00BE51FB"/>
    <w:rsid w:val="00BE5443"/>
    <w:rsid w:val="00BE74F3"/>
    <w:rsid w:val="00BE7F9F"/>
    <w:rsid w:val="00BF20F6"/>
    <w:rsid w:val="00BF23BE"/>
    <w:rsid w:val="00BF2E7C"/>
    <w:rsid w:val="00BF3D56"/>
    <w:rsid w:val="00C007D1"/>
    <w:rsid w:val="00C0145A"/>
    <w:rsid w:val="00C014E0"/>
    <w:rsid w:val="00C062D4"/>
    <w:rsid w:val="00C10865"/>
    <w:rsid w:val="00C10B17"/>
    <w:rsid w:val="00C131CA"/>
    <w:rsid w:val="00C14912"/>
    <w:rsid w:val="00C1617E"/>
    <w:rsid w:val="00C17CB5"/>
    <w:rsid w:val="00C207C8"/>
    <w:rsid w:val="00C232A2"/>
    <w:rsid w:val="00C2499F"/>
    <w:rsid w:val="00C26A75"/>
    <w:rsid w:val="00C26FAA"/>
    <w:rsid w:val="00C30651"/>
    <w:rsid w:val="00C30961"/>
    <w:rsid w:val="00C314EB"/>
    <w:rsid w:val="00C34C93"/>
    <w:rsid w:val="00C34CBB"/>
    <w:rsid w:val="00C35CAE"/>
    <w:rsid w:val="00C36999"/>
    <w:rsid w:val="00C41555"/>
    <w:rsid w:val="00C42DA6"/>
    <w:rsid w:val="00C42F98"/>
    <w:rsid w:val="00C45029"/>
    <w:rsid w:val="00C46E7A"/>
    <w:rsid w:val="00C472DC"/>
    <w:rsid w:val="00C50D4D"/>
    <w:rsid w:val="00C52C93"/>
    <w:rsid w:val="00C536FF"/>
    <w:rsid w:val="00C54DB0"/>
    <w:rsid w:val="00C56B88"/>
    <w:rsid w:val="00C577ED"/>
    <w:rsid w:val="00C6049C"/>
    <w:rsid w:val="00C61E14"/>
    <w:rsid w:val="00C6445A"/>
    <w:rsid w:val="00C71F50"/>
    <w:rsid w:val="00C73B0D"/>
    <w:rsid w:val="00C76995"/>
    <w:rsid w:val="00C81F1F"/>
    <w:rsid w:val="00C82C94"/>
    <w:rsid w:val="00C86EB3"/>
    <w:rsid w:val="00C8774D"/>
    <w:rsid w:val="00C904FA"/>
    <w:rsid w:val="00C95EC0"/>
    <w:rsid w:val="00CA0B7B"/>
    <w:rsid w:val="00CA0F2B"/>
    <w:rsid w:val="00CA4E4F"/>
    <w:rsid w:val="00CA782B"/>
    <w:rsid w:val="00CA7EBC"/>
    <w:rsid w:val="00CB10E7"/>
    <w:rsid w:val="00CB1398"/>
    <w:rsid w:val="00CB1463"/>
    <w:rsid w:val="00CB4CA2"/>
    <w:rsid w:val="00CB6D9A"/>
    <w:rsid w:val="00CC3DD6"/>
    <w:rsid w:val="00CC5892"/>
    <w:rsid w:val="00CC65DE"/>
    <w:rsid w:val="00CC6C4A"/>
    <w:rsid w:val="00CC7344"/>
    <w:rsid w:val="00CD046D"/>
    <w:rsid w:val="00CD0498"/>
    <w:rsid w:val="00CD15AA"/>
    <w:rsid w:val="00CD34E7"/>
    <w:rsid w:val="00CD3EAA"/>
    <w:rsid w:val="00CD614D"/>
    <w:rsid w:val="00CD69E0"/>
    <w:rsid w:val="00CD6BBF"/>
    <w:rsid w:val="00CE0F9A"/>
    <w:rsid w:val="00CE4522"/>
    <w:rsid w:val="00CF03B3"/>
    <w:rsid w:val="00CF2ADA"/>
    <w:rsid w:val="00CF2FC9"/>
    <w:rsid w:val="00CF46B2"/>
    <w:rsid w:val="00D02818"/>
    <w:rsid w:val="00D03446"/>
    <w:rsid w:val="00D04040"/>
    <w:rsid w:val="00D053AB"/>
    <w:rsid w:val="00D06A74"/>
    <w:rsid w:val="00D07B9A"/>
    <w:rsid w:val="00D10080"/>
    <w:rsid w:val="00D112E4"/>
    <w:rsid w:val="00D137A4"/>
    <w:rsid w:val="00D13C6F"/>
    <w:rsid w:val="00D203EF"/>
    <w:rsid w:val="00D22218"/>
    <w:rsid w:val="00D24152"/>
    <w:rsid w:val="00D27FAB"/>
    <w:rsid w:val="00D3133D"/>
    <w:rsid w:val="00D32035"/>
    <w:rsid w:val="00D32528"/>
    <w:rsid w:val="00D335C4"/>
    <w:rsid w:val="00D34799"/>
    <w:rsid w:val="00D349A1"/>
    <w:rsid w:val="00D4115D"/>
    <w:rsid w:val="00D41CB1"/>
    <w:rsid w:val="00D45F30"/>
    <w:rsid w:val="00D47FF1"/>
    <w:rsid w:val="00D50605"/>
    <w:rsid w:val="00D508CC"/>
    <w:rsid w:val="00D5342D"/>
    <w:rsid w:val="00D54522"/>
    <w:rsid w:val="00D54807"/>
    <w:rsid w:val="00D54AE1"/>
    <w:rsid w:val="00D55E90"/>
    <w:rsid w:val="00D572E2"/>
    <w:rsid w:val="00D60727"/>
    <w:rsid w:val="00D61341"/>
    <w:rsid w:val="00D62A94"/>
    <w:rsid w:val="00D62D3B"/>
    <w:rsid w:val="00D64600"/>
    <w:rsid w:val="00D655BD"/>
    <w:rsid w:val="00D65709"/>
    <w:rsid w:val="00D7120B"/>
    <w:rsid w:val="00D744A6"/>
    <w:rsid w:val="00D753EF"/>
    <w:rsid w:val="00D761CF"/>
    <w:rsid w:val="00D7642E"/>
    <w:rsid w:val="00D82D77"/>
    <w:rsid w:val="00D82DD7"/>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6DD1"/>
    <w:rsid w:val="00D97C80"/>
    <w:rsid w:val="00DA0A56"/>
    <w:rsid w:val="00DA0DE0"/>
    <w:rsid w:val="00DA0E43"/>
    <w:rsid w:val="00DA10EE"/>
    <w:rsid w:val="00DA2AA3"/>
    <w:rsid w:val="00DA2DAF"/>
    <w:rsid w:val="00DA5BB6"/>
    <w:rsid w:val="00DB06A3"/>
    <w:rsid w:val="00DB21D3"/>
    <w:rsid w:val="00DB2A17"/>
    <w:rsid w:val="00DB74E5"/>
    <w:rsid w:val="00DC0B2E"/>
    <w:rsid w:val="00DC5AF7"/>
    <w:rsid w:val="00DD2057"/>
    <w:rsid w:val="00DD2207"/>
    <w:rsid w:val="00DD23B3"/>
    <w:rsid w:val="00DD5717"/>
    <w:rsid w:val="00DE06D0"/>
    <w:rsid w:val="00DE367C"/>
    <w:rsid w:val="00DE7AFC"/>
    <w:rsid w:val="00DF0686"/>
    <w:rsid w:val="00DF1C40"/>
    <w:rsid w:val="00DF3E64"/>
    <w:rsid w:val="00DF404D"/>
    <w:rsid w:val="00DF447D"/>
    <w:rsid w:val="00E021FA"/>
    <w:rsid w:val="00E04629"/>
    <w:rsid w:val="00E15224"/>
    <w:rsid w:val="00E15559"/>
    <w:rsid w:val="00E15DD6"/>
    <w:rsid w:val="00E1701D"/>
    <w:rsid w:val="00E21122"/>
    <w:rsid w:val="00E22F80"/>
    <w:rsid w:val="00E23DF5"/>
    <w:rsid w:val="00E23F01"/>
    <w:rsid w:val="00E245DC"/>
    <w:rsid w:val="00E25EB2"/>
    <w:rsid w:val="00E33A14"/>
    <w:rsid w:val="00E342DC"/>
    <w:rsid w:val="00E36117"/>
    <w:rsid w:val="00E374B8"/>
    <w:rsid w:val="00E3781F"/>
    <w:rsid w:val="00E37A4E"/>
    <w:rsid w:val="00E4240D"/>
    <w:rsid w:val="00E45BB1"/>
    <w:rsid w:val="00E5119E"/>
    <w:rsid w:val="00E5186E"/>
    <w:rsid w:val="00E52B32"/>
    <w:rsid w:val="00E53D83"/>
    <w:rsid w:val="00E54CB2"/>
    <w:rsid w:val="00E5652D"/>
    <w:rsid w:val="00E62617"/>
    <w:rsid w:val="00E66417"/>
    <w:rsid w:val="00E6702C"/>
    <w:rsid w:val="00E724F0"/>
    <w:rsid w:val="00E727D8"/>
    <w:rsid w:val="00E747C8"/>
    <w:rsid w:val="00E74E33"/>
    <w:rsid w:val="00E775C3"/>
    <w:rsid w:val="00E77E09"/>
    <w:rsid w:val="00E829A7"/>
    <w:rsid w:val="00E83712"/>
    <w:rsid w:val="00E8464B"/>
    <w:rsid w:val="00E8525A"/>
    <w:rsid w:val="00E85354"/>
    <w:rsid w:val="00E87786"/>
    <w:rsid w:val="00E87A69"/>
    <w:rsid w:val="00E87B8D"/>
    <w:rsid w:val="00E9050C"/>
    <w:rsid w:val="00E9127A"/>
    <w:rsid w:val="00E94F50"/>
    <w:rsid w:val="00E96F4A"/>
    <w:rsid w:val="00E9741F"/>
    <w:rsid w:val="00E97940"/>
    <w:rsid w:val="00EA0D36"/>
    <w:rsid w:val="00EA33C9"/>
    <w:rsid w:val="00EA3EE9"/>
    <w:rsid w:val="00EA59C7"/>
    <w:rsid w:val="00EA5F22"/>
    <w:rsid w:val="00EA6801"/>
    <w:rsid w:val="00EA68E3"/>
    <w:rsid w:val="00EA7D57"/>
    <w:rsid w:val="00EB204B"/>
    <w:rsid w:val="00EB3F14"/>
    <w:rsid w:val="00EB464A"/>
    <w:rsid w:val="00EB78C3"/>
    <w:rsid w:val="00EB7935"/>
    <w:rsid w:val="00EC2295"/>
    <w:rsid w:val="00EC5BB6"/>
    <w:rsid w:val="00EC7145"/>
    <w:rsid w:val="00EC7B3B"/>
    <w:rsid w:val="00EC7C8C"/>
    <w:rsid w:val="00ED301A"/>
    <w:rsid w:val="00ED5276"/>
    <w:rsid w:val="00ED5C7A"/>
    <w:rsid w:val="00EE13C9"/>
    <w:rsid w:val="00EE3D24"/>
    <w:rsid w:val="00EE6178"/>
    <w:rsid w:val="00EE61C0"/>
    <w:rsid w:val="00EE62C3"/>
    <w:rsid w:val="00EE63CA"/>
    <w:rsid w:val="00EF1B18"/>
    <w:rsid w:val="00EF3B5A"/>
    <w:rsid w:val="00EF49EE"/>
    <w:rsid w:val="00EF66DD"/>
    <w:rsid w:val="00F02D6B"/>
    <w:rsid w:val="00F047AD"/>
    <w:rsid w:val="00F05E59"/>
    <w:rsid w:val="00F10313"/>
    <w:rsid w:val="00F10882"/>
    <w:rsid w:val="00F10D25"/>
    <w:rsid w:val="00F12A7C"/>
    <w:rsid w:val="00F15FAA"/>
    <w:rsid w:val="00F169A9"/>
    <w:rsid w:val="00F17FB0"/>
    <w:rsid w:val="00F2037F"/>
    <w:rsid w:val="00F23EF4"/>
    <w:rsid w:val="00F2458C"/>
    <w:rsid w:val="00F30170"/>
    <w:rsid w:val="00F319AA"/>
    <w:rsid w:val="00F32682"/>
    <w:rsid w:val="00F32952"/>
    <w:rsid w:val="00F33AC1"/>
    <w:rsid w:val="00F3739C"/>
    <w:rsid w:val="00F37E45"/>
    <w:rsid w:val="00F40890"/>
    <w:rsid w:val="00F40FB6"/>
    <w:rsid w:val="00F45186"/>
    <w:rsid w:val="00F5235D"/>
    <w:rsid w:val="00F527E5"/>
    <w:rsid w:val="00F6149F"/>
    <w:rsid w:val="00F61C4C"/>
    <w:rsid w:val="00F6221C"/>
    <w:rsid w:val="00F647FE"/>
    <w:rsid w:val="00F70C6E"/>
    <w:rsid w:val="00F739D4"/>
    <w:rsid w:val="00F763BB"/>
    <w:rsid w:val="00F778D3"/>
    <w:rsid w:val="00F82546"/>
    <w:rsid w:val="00F826BE"/>
    <w:rsid w:val="00F82919"/>
    <w:rsid w:val="00F8321D"/>
    <w:rsid w:val="00F84117"/>
    <w:rsid w:val="00F842FA"/>
    <w:rsid w:val="00F84AD1"/>
    <w:rsid w:val="00F86315"/>
    <w:rsid w:val="00F8674E"/>
    <w:rsid w:val="00F87E05"/>
    <w:rsid w:val="00F914C8"/>
    <w:rsid w:val="00F9462E"/>
    <w:rsid w:val="00F95896"/>
    <w:rsid w:val="00FA119A"/>
    <w:rsid w:val="00FA650C"/>
    <w:rsid w:val="00FA6646"/>
    <w:rsid w:val="00FB1382"/>
    <w:rsid w:val="00FB3C91"/>
    <w:rsid w:val="00FB3D99"/>
    <w:rsid w:val="00FB570B"/>
    <w:rsid w:val="00FB6287"/>
    <w:rsid w:val="00FB649C"/>
    <w:rsid w:val="00FB68BE"/>
    <w:rsid w:val="00FC21A4"/>
    <w:rsid w:val="00FC33E7"/>
    <w:rsid w:val="00FC4596"/>
    <w:rsid w:val="00FC5F8C"/>
    <w:rsid w:val="00FC6953"/>
    <w:rsid w:val="00FC6EE0"/>
    <w:rsid w:val="00FD0572"/>
    <w:rsid w:val="00FD5A6D"/>
    <w:rsid w:val="00FD6741"/>
    <w:rsid w:val="00FE05DB"/>
    <w:rsid w:val="00FE29E7"/>
    <w:rsid w:val="00FE53C1"/>
    <w:rsid w:val="00FE5BEF"/>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paragraph" w:styleId="Revision">
    <w:name w:val="Revision"/>
    <w:hidden/>
    <w:uiPriority w:val="99"/>
    <w:semiHidden/>
    <w:rsid w:val="00D753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4BED"/>
    <w:rPr>
      <w:sz w:val="16"/>
      <w:szCs w:val="16"/>
    </w:rPr>
  </w:style>
  <w:style w:type="paragraph" w:styleId="CommentText">
    <w:name w:val="annotation text"/>
    <w:basedOn w:val="Normal"/>
    <w:link w:val="CommentTextChar"/>
    <w:uiPriority w:val="99"/>
    <w:semiHidden/>
    <w:unhideWhenUsed/>
    <w:rsid w:val="005B4BED"/>
    <w:pPr>
      <w:spacing w:line="240" w:lineRule="auto"/>
    </w:pPr>
    <w:rPr>
      <w:sz w:val="20"/>
      <w:szCs w:val="20"/>
    </w:rPr>
  </w:style>
  <w:style w:type="character" w:customStyle="1" w:styleId="CommentTextChar">
    <w:name w:val="Comment Text Char"/>
    <w:basedOn w:val="DefaultParagraphFont"/>
    <w:link w:val="CommentText"/>
    <w:uiPriority w:val="99"/>
    <w:semiHidden/>
    <w:rsid w:val="005B4B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BED"/>
    <w:rPr>
      <w:b/>
      <w:bCs/>
    </w:rPr>
  </w:style>
  <w:style w:type="character" w:customStyle="1" w:styleId="CommentSubjectChar">
    <w:name w:val="Comment Subject Char"/>
    <w:basedOn w:val="CommentTextChar"/>
    <w:link w:val="CommentSubject"/>
    <w:uiPriority w:val="99"/>
    <w:semiHidden/>
    <w:rsid w:val="005B4BE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927">
      <w:bodyDiv w:val="1"/>
      <w:marLeft w:val="0"/>
      <w:marRight w:val="0"/>
      <w:marTop w:val="0"/>
      <w:marBottom w:val="0"/>
      <w:divBdr>
        <w:top w:val="none" w:sz="0" w:space="0" w:color="auto"/>
        <w:left w:val="none" w:sz="0" w:space="0" w:color="auto"/>
        <w:bottom w:val="none" w:sz="0" w:space="0" w:color="auto"/>
        <w:right w:val="none" w:sz="0" w:space="0" w:color="auto"/>
      </w:divBdr>
      <w:divsChild>
        <w:div w:id="904335070">
          <w:marLeft w:val="0"/>
          <w:marRight w:val="0"/>
          <w:marTop w:val="0"/>
          <w:marBottom w:val="0"/>
          <w:divBdr>
            <w:top w:val="none" w:sz="0" w:space="0" w:color="auto"/>
            <w:left w:val="none" w:sz="0" w:space="0" w:color="auto"/>
            <w:bottom w:val="none" w:sz="0" w:space="0" w:color="auto"/>
            <w:right w:val="none" w:sz="0" w:space="0" w:color="auto"/>
          </w:divBdr>
          <w:divsChild>
            <w:div w:id="777215027">
              <w:marLeft w:val="0"/>
              <w:marRight w:val="0"/>
              <w:marTop w:val="0"/>
              <w:marBottom w:val="0"/>
              <w:divBdr>
                <w:top w:val="none" w:sz="0" w:space="0" w:color="auto"/>
                <w:left w:val="none" w:sz="0" w:space="0" w:color="auto"/>
                <w:bottom w:val="none" w:sz="0" w:space="0" w:color="auto"/>
                <w:right w:val="none" w:sz="0" w:space="0" w:color="auto"/>
              </w:divBdr>
              <w:divsChild>
                <w:div w:id="574317312">
                  <w:marLeft w:val="0"/>
                  <w:marRight w:val="0"/>
                  <w:marTop w:val="0"/>
                  <w:marBottom w:val="0"/>
                  <w:divBdr>
                    <w:top w:val="none" w:sz="0" w:space="0" w:color="auto"/>
                    <w:left w:val="none" w:sz="0" w:space="0" w:color="auto"/>
                    <w:bottom w:val="none" w:sz="0" w:space="0" w:color="auto"/>
                    <w:right w:val="none" w:sz="0" w:space="0" w:color="auto"/>
                  </w:divBdr>
                  <w:divsChild>
                    <w:div w:id="1550990868">
                      <w:marLeft w:val="0"/>
                      <w:marRight w:val="0"/>
                      <w:marTop w:val="0"/>
                      <w:marBottom w:val="0"/>
                      <w:divBdr>
                        <w:top w:val="none" w:sz="0" w:space="0" w:color="auto"/>
                        <w:left w:val="none" w:sz="0" w:space="0" w:color="auto"/>
                        <w:bottom w:val="none" w:sz="0" w:space="0" w:color="auto"/>
                        <w:right w:val="none" w:sz="0" w:space="0" w:color="auto"/>
                      </w:divBdr>
                      <w:divsChild>
                        <w:div w:id="1490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57801">
          <w:marLeft w:val="0"/>
          <w:marRight w:val="0"/>
          <w:marTop w:val="0"/>
          <w:marBottom w:val="0"/>
          <w:divBdr>
            <w:top w:val="none" w:sz="0" w:space="0" w:color="auto"/>
            <w:left w:val="none" w:sz="0" w:space="0" w:color="auto"/>
            <w:bottom w:val="none" w:sz="0" w:space="0" w:color="auto"/>
            <w:right w:val="none" w:sz="0" w:space="0" w:color="auto"/>
          </w:divBdr>
          <w:divsChild>
            <w:div w:id="489752123">
              <w:marLeft w:val="0"/>
              <w:marRight w:val="0"/>
              <w:marTop w:val="0"/>
              <w:marBottom w:val="0"/>
              <w:divBdr>
                <w:top w:val="none" w:sz="0" w:space="0" w:color="auto"/>
                <w:left w:val="none" w:sz="0" w:space="0" w:color="auto"/>
                <w:bottom w:val="none" w:sz="0" w:space="0" w:color="auto"/>
                <w:right w:val="none" w:sz="0" w:space="0" w:color="auto"/>
              </w:divBdr>
              <w:divsChild>
                <w:div w:id="222330009">
                  <w:marLeft w:val="0"/>
                  <w:marRight w:val="0"/>
                  <w:marTop w:val="0"/>
                  <w:marBottom w:val="0"/>
                  <w:divBdr>
                    <w:top w:val="none" w:sz="0" w:space="0" w:color="auto"/>
                    <w:left w:val="none" w:sz="0" w:space="0" w:color="auto"/>
                    <w:bottom w:val="none" w:sz="0" w:space="0" w:color="auto"/>
                    <w:right w:val="none" w:sz="0" w:space="0" w:color="auto"/>
                  </w:divBdr>
                  <w:divsChild>
                    <w:div w:id="1044065914">
                      <w:marLeft w:val="0"/>
                      <w:marRight w:val="0"/>
                      <w:marTop w:val="0"/>
                      <w:marBottom w:val="0"/>
                      <w:divBdr>
                        <w:top w:val="none" w:sz="0" w:space="0" w:color="auto"/>
                        <w:left w:val="none" w:sz="0" w:space="0" w:color="auto"/>
                        <w:bottom w:val="none" w:sz="0" w:space="0" w:color="auto"/>
                        <w:right w:val="none" w:sz="0" w:space="0" w:color="auto"/>
                      </w:divBdr>
                      <w:divsChild>
                        <w:div w:id="14868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6644">
          <w:marLeft w:val="0"/>
          <w:marRight w:val="0"/>
          <w:marTop w:val="0"/>
          <w:marBottom w:val="0"/>
          <w:divBdr>
            <w:top w:val="none" w:sz="0" w:space="0" w:color="auto"/>
            <w:left w:val="none" w:sz="0" w:space="0" w:color="auto"/>
            <w:bottom w:val="none" w:sz="0" w:space="0" w:color="auto"/>
            <w:right w:val="none" w:sz="0" w:space="0" w:color="auto"/>
          </w:divBdr>
          <w:divsChild>
            <w:div w:id="547648378">
              <w:marLeft w:val="0"/>
              <w:marRight w:val="0"/>
              <w:marTop w:val="0"/>
              <w:marBottom w:val="0"/>
              <w:divBdr>
                <w:top w:val="none" w:sz="0" w:space="0" w:color="auto"/>
                <w:left w:val="none" w:sz="0" w:space="0" w:color="auto"/>
                <w:bottom w:val="none" w:sz="0" w:space="0" w:color="auto"/>
                <w:right w:val="none" w:sz="0" w:space="0" w:color="auto"/>
              </w:divBdr>
              <w:divsChild>
                <w:div w:id="1544901712">
                  <w:marLeft w:val="0"/>
                  <w:marRight w:val="0"/>
                  <w:marTop w:val="0"/>
                  <w:marBottom w:val="0"/>
                  <w:divBdr>
                    <w:top w:val="none" w:sz="0" w:space="0" w:color="auto"/>
                    <w:left w:val="none" w:sz="0" w:space="0" w:color="auto"/>
                    <w:bottom w:val="none" w:sz="0" w:space="0" w:color="auto"/>
                    <w:right w:val="none" w:sz="0" w:space="0" w:color="auto"/>
                  </w:divBdr>
                  <w:divsChild>
                    <w:div w:id="1661422099">
                      <w:marLeft w:val="0"/>
                      <w:marRight w:val="0"/>
                      <w:marTop w:val="0"/>
                      <w:marBottom w:val="0"/>
                      <w:divBdr>
                        <w:top w:val="none" w:sz="0" w:space="0" w:color="auto"/>
                        <w:left w:val="none" w:sz="0" w:space="0" w:color="auto"/>
                        <w:bottom w:val="none" w:sz="0" w:space="0" w:color="auto"/>
                        <w:right w:val="none" w:sz="0" w:space="0" w:color="auto"/>
                      </w:divBdr>
                      <w:divsChild>
                        <w:div w:id="798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3981">
          <w:marLeft w:val="0"/>
          <w:marRight w:val="0"/>
          <w:marTop w:val="0"/>
          <w:marBottom w:val="0"/>
          <w:divBdr>
            <w:top w:val="none" w:sz="0" w:space="0" w:color="auto"/>
            <w:left w:val="none" w:sz="0" w:space="0" w:color="auto"/>
            <w:bottom w:val="none" w:sz="0" w:space="0" w:color="auto"/>
            <w:right w:val="none" w:sz="0" w:space="0" w:color="auto"/>
          </w:divBdr>
          <w:divsChild>
            <w:div w:id="1034304867">
              <w:marLeft w:val="0"/>
              <w:marRight w:val="0"/>
              <w:marTop w:val="0"/>
              <w:marBottom w:val="0"/>
              <w:divBdr>
                <w:top w:val="none" w:sz="0" w:space="0" w:color="auto"/>
                <w:left w:val="none" w:sz="0" w:space="0" w:color="auto"/>
                <w:bottom w:val="none" w:sz="0" w:space="0" w:color="auto"/>
                <w:right w:val="none" w:sz="0" w:space="0" w:color="auto"/>
              </w:divBdr>
              <w:divsChild>
                <w:div w:id="416828469">
                  <w:marLeft w:val="0"/>
                  <w:marRight w:val="0"/>
                  <w:marTop w:val="0"/>
                  <w:marBottom w:val="0"/>
                  <w:divBdr>
                    <w:top w:val="none" w:sz="0" w:space="0" w:color="auto"/>
                    <w:left w:val="none" w:sz="0" w:space="0" w:color="auto"/>
                    <w:bottom w:val="none" w:sz="0" w:space="0" w:color="auto"/>
                    <w:right w:val="none" w:sz="0" w:space="0" w:color="auto"/>
                  </w:divBdr>
                  <w:divsChild>
                    <w:div w:id="831290741">
                      <w:marLeft w:val="0"/>
                      <w:marRight w:val="0"/>
                      <w:marTop w:val="0"/>
                      <w:marBottom w:val="0"/>
                      <w:divBdr>
                        <w:top w:val="none" w:sz="0" w:space="0" w:color="auto"/>
                        <w:left w:val="none" w:sz="0" w:space="0" w:color="auto"/>
                        <w:bottom w:val="none" w:sz="0" w:space="0" w:color="auto"/>
                        <w:right w:val="none" w:sz="0" w:space="0" w:color="auto"/>
                      </w:divBdr>
                      <w:divsChild>
                        <w:div w:id="13226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86132">
      <w:bodyDiv w:val="1"/>
      <w:marLeft w:val="0"/>
      <w:marRight w:val="0"/>
      <w:marTop w:val="0"/>
      <w:marBottom w:val="0"/>
      <w:divBdr>
        <w:top w:val="none" w:sz="0" w:space="0" w:color="auto"/>
        <w:left w:val="none" w:sz="0" w:space="0" w:color="auto"/>
        <w:bottom w:val="none" w:sz="0" w:space="0" w:color="auto"/>
        <w:right w:val="none" w:sz="0" w:space="0" w:color="auto"/>
      </w:divBdr>
      <w:divsChild>
        <w:div w:id="728186341">
          <w:marLeft w:val="0"/>
          <w:marRight w:val="0"/>
          <w:marTop w:val="0"/>
          <w:marBottom w:val="0"/>
          <w:divBdr>
            <w:top w:val="none" w:sz="0" w:space="0" w:color="auto"/>
            <w:left w:val="none" w:sz="0" w:space="0" w:color="auto"/>
            <w:bottom w:val="none" w:sz="0" w:space="0" w:color="auto"/>
            <w:right w:val="none" w:sz="0" w:space="0" w:color="auto"/>
          </w:divBdr>
          <w:divsChild>
            <w:div w:id="1320573115">
              <w:marLeft w:val="0"/>
              <w:marRight w:val="0"/>
              <w:marTop w:val="0"/>
              <w:marBottom w:val="0"/>
              <w:divBdr>
                <w:top w:val="none" w:sz="0" w:space="0" w:color="auto"/>
                <w:left w:val="none" w:sz="0" w:space="0" w:color="auto"/>
                <w:bottom w:val="none" w:sz="0" w:space="0" w:color="auto"/>
                <w:right w:val="none" w:sz="0" w:space="0" w:color="auto"/>
              </w:divBdr>
              <w:divsChild>
                <w:div w:id="507865468">
                  <w:marLeft w:val="0"/>
                  <w:marRight w:val="0"/>
                  <w:marTop w:val="0"/>
                  <w:marBottom w:val="0"/>
                  <w:divBdr>
                    <w:top w:val="none" w:sz="0" w:space="0" w:color="auto"/>
                    <w:left w:val="none" w:sz="0" w:space="0" w:color="auto"/>
                    <w:bottom w:val="none" w:sz="0" w:space="0" w:color="auto"/>
                    <w:right w:val="none" w:sz="0" w:space="0" w:color="auto"/>
                  </w:divBdr>
                  <w:divsChild>
                    <w:div w:id="194077373">
                      <w:marLeft w:val="0"/>
                      <w:marRight w:val="0"/>
                      <w:marTop w:val="0"/>
                      <w:marBottom w:val="0"/>
                      <w:divBdr>
                        <w:top w:val="none" w:sz="0" w:space="0" w:color="auto"/>
                        <w:left w:val="none" w:sz="0" w:space="0" w:color="auto"/>
                        <w:bottom w:val="none" w:sz="0" w:space="0" w:color="auto"/>
                        <w:right w:val="none" w:sz="0" w:space="0" w:color="auto"/>
                      </w:divBdr>
                      <w:divsChild>
                        <w:div w:id="1781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3450">
          <w:marLeft w:val="0"/>
          <w:marRight w:val="0"/>
          <w:marTop w:val="0"/>
          <w:marBottom w:val="0"/>
          <w:divBdr>
            <w:top w:val="none" w:sz="0" w:space="0" w:color="auto"/>
            <w:left w:val="none" w:sz="0" w:space="0" w:color="auto"/>
            <w:bottom w:val="none" w:sz="0" w:space="0" w:color="auto"/>
            <w:right w:val="none" w:sz="0" w:space="0" w:color="auto"/>
          </w:divBdr>
          <w:divsChild>
            <w:div w:id="422267479">
              <w:marLeft w:val="0"/>
              <w:marRight w:val="0"/>
              <w:marTop w:val="0"/>
              <w:marBottom w:val="0"/>
              <w:divBdr>
                <w:top w:val="none" w:sz="0" w:space="0" w:color="auto"/>
                <w:left w:val="none" w:sz="0" w:space="0" w:color="auto"/>
                <w:bottom w:val="none" w:sz="0" w:space="0" w:color="auto"/>
                <w:right w:val="none" w:sz="0" w:space="0" w:color="auto"/>
              </w:divBdr>
              <w:divsChild>
                <w:div w:id="2041853272">
                  <w:marLeft w:val="0"/>
                  <w:marRight w:val="0"/>
                  <w:marTop w:val="0"/>
                  <w:marBottom w:val="0"/>
                  <w:divBdr>
                    <w:top w:val="none" w:sz="0" w:space="0" w:color="auto"/>
                    <w:left w:val="none" w:sz="0" w:space="0" w:color="auto"/>
                    <w:bottom w:val="none" w:sz="0" w:space="0" w:color="auto"/>
                    <w:right w:val="none" w:sz="0" w:space="0" w:color="auto"/>
                  </w:divBdr>
                  <w:divsChild>
                    <w:div w:id="191306590">
                      <w:marLeft w:val="0"/>
                      <w:marRight w:val="0"/>
                      <w:marTop w:val="0"/>
                      <w:marBottom w:val="0"/>
                      <w:divBdr>
                        <w:top w:val="none" w:sz="0" w:space="0" w:color="auto"/>
                        <w:left w:val="none" w:sz="0" w:space="0" w:color="auto"/>
                        <w:bottom w:val="none" w:sz="0" w:space="0" w:color="auto"/>
                        <w:right w:val="none" w:sz="0" w:space="0" w:color="auto"/>
                      </w:divBdr>
                      <w:divsChild>
                        <w:div w:id="1960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6513">
          <w:marLeft w:val="0"/>
          <w:marRight w:val="0"/>
          <w:marTop w:val="0"/>
          <w:marBottom w:val="0"/>
          <w:divBdr>
            <w:top w:val="none" w:sz="0" w:space="0" w:color="auto"/>
            <w:left w:val="none" w:sz="0" w:space="0" w:color="auto"/>
            <w:bottom w:val="none" w:sz="0" w:space="0" w:color="auto"/>
            <w:right w:val="none" w:sz="0" w:space="0" w:color="auto"/>
          </w:divBdr>
          <w:divsChild>
            <w:div w:id="1414083507">
              <w:marLeft w:val="0"/>
              <w:marRight w:val="0"/>
              <w:marTop w:val="0"/>
              <w:marBottom w:val="0"/>
              <w:divBdr>
                <w:top w:val="none" w:sz="0" w:space="0" w:color="auto"/>
                <w:left w:val="none" w:sz="0" w:space="0" w:color="auto"/>
                <w:bottom w:val="none" w:sz="0" w:space="0" w:color="auto"/>
                <w:right w:val="none" w:sz="0" w:space="0" w:color="auto"/>
              </w:divBdr>
              <w:divsChild>
                <w:div w:id="700319269">
                  <w:marLeft w:val="0"/>
                  <w:marRight w:val="0"/>
                  <w:marTop w:val="0"/>
                  <w:marBottom w:val="0"/>
                  <w:divBdr>
                    <w:top w:val="none" w:sz="0" w:space="0" w:color="auto"/>
                    <w:left w:val="none" w:sz="0" w:space="0" w:color="auto"/>
                    <w:bottom w:val="none" w:sz="0" w:space="0" w:color="auto"/>
                    <w:right w:val="none" w:sz="0" w:space="0" w:color="auto"/>
                  </w:divBdr>
                  <w:divsChild>
                    <w:div w:id="1934389751">
                      <w:marLeft w:val="0"/>
                      <w:marRight w:val="0"/>
                      <w:marTop w:val="0"/>
                      <w:marBottom w:val="0"/>
                      <w:divBdr>
                        <w:top w:val="none" w:sz="0" w:space="0" w:color="auto"/>
                        <w:left w:val="none" w:sz="0" w:space="0" w:color="auto"/>
                        <w:bottom w:val="none" w:sz="0" w:space="0" w:color="auto"/>
                        <w:right w:val="none" w:sz="0" w:space="0" w:color="auto"/>
                      </w:divBdr>
                      <w:divsChild>
                        <w:div w:id="1608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471144435">
      <w:bodyDiv w:val="1"/>
      <w:marLeft w:val="0"/>
      <w:marRight w:val="0"/>
      <w:marTop w:val="0"/>
      <w:marBottom w:val="0"/>
      <w:divBdr>
        <w:top w:val="none" w:sz="0" w:space="0" w:color="auto"/>
        <w:left w:val="none" w:sz="0" w:space="0" w:color="auto"/>
        <w:bottom w:val="none" w:sz="0" w:space="0" w:color="auto"/>
        <w:right w:val="none" w:sz="0" w:space="0" w:color="auto"/>
      </w:divBdr>
      <w:divsChild>
        <w:div w:id="1654790755">
          <w:marLeft w:val="0"/>
          <w:marRight w:val="0"/>
          <w:marTop w:val="0"/>
          <w:marBottom w:val="0"/>
          <w:divBdr>
            <w:top w:val="none" w:sz="0" w:space="0" w:color="auto"/>
            <w:left w:val="none" w:sz="0" w:space="0" w:color="auto"/>
            <w:bottom w:val="none" w:sz="0" w:space="0" w:color="auto"/>
            <w:right w:val="none" w:sz="0" w:space="0" w:color="auto"/>
          </w:divBdr>
          <w:divsChild>
            <w:div w:id="1056130028">
              <w:marLeft w:val="0"/>
              <w:marRight w:val="0"/>
              <w:marTop w:val="0"/>
              <w:marBottom w:val="0"/>
              <w:divBdr>
                <w:top w:val="none" w:sz="0" w:space="0" w:color="auto"/>
                <w:left w:val="none" w:sz="0" w:space="0" w:color="auto"/>
                <w:bottom w:val="none" w:sz="0" w:space="0" w:color="auto"/>
                <w:right w:val="none" w:sz="0" w:space="0" w:color="auto"/>
              </w:divBdr>
              <w:divsChild>
                <w:div w:id="423965254">
                  <w:marLeft w:val="0"/>
                  <w:marRight w:val="0"/>
                  <w:marTop w:val="0"/>
                  <w:marBottom w:val="0"/>
                  <w:divBdr>
                    <w:top w:val="none" w:sz="0" w:space="0" w:color="auto"/>
                    <w:left w:val="none" w:sz="0" w:space="0" w:color="auto"/>
                    <w:bottom w:val="none" w:sz="0" w:space="0" w:color="auto"/>
                    <w:right w:val="none" w:sz="0" w:space="0" w:color="auto"/>
                  </w:divBdr>
                  <w:divsChild>
                    <w:div w:id="648244252">
                      <w:marLeft w:val="0"/>
                      <w:marRight w:val="0"/>
                      <w:marTop w:val="0"/>
                      <w:marBottom w:val="0"/>
                      <w:divBdr>
                        <w:top w:val="none" w:sz="0" w:space="0" w:color="auto"/>
                        <w:left w:val="none" w:sz="0" w:space="0" w:color="auto"/>
                        <w:bottom w:val="none" w:sz="0" w:space="0" w:color="auto"/>
                        <w:right w:val="none" w:sz="0" w:space="0" w:color="auto"/>
                      </w:divBdr>
                      <w:divsChild>
                        <w:div w:id="10139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70541">
          <w:marLeft w:val="0"/>
          <w:marRight w:val="0"/>
          <w:marTop w:val="0"/>
          <w:marBottom w:val="0"/>
          <w:divBdr>
            <w:top w:val="none" w:sz="0" w:space="0" w:color="auto"/>
            <w:left w:val="none" w:sz="0" w:space="0" w:color="auto"/>
            <w:bottom w:val="none" w:sz="0" w:space="0" w:color="auto"/>
            <w:right w:val="none" w:sz="0" w:space="0" w:color="auto"/>
          </w:divBdr>
          <w:divsChild>
            <w:div w:id="964965303">
              <w:marLeft w:val="0"/>
              <w:marRight w:val="0"/>
              <w:marTop w:val="0"/>
              <w:marBottom w:val="0"/>
              <w:divBdr>
                <w:top w:val="none" w:sz="0" w:space="0" w:color="auto"/>
                <w:left w:val="none" w:sz="0" w:space="0" w:color="auto"/>
                <w:bottom w:val="none" w:sz="0" w:space="0" w:color="auto"/>
                <w:right w:val="none" w:sz="0" w:space="0" w:color="auto"/>
              </w:divBdr>
              <w:divsChild>
                <w:div w:id="1370642620">
                  <w:marLeft w:val="0"/>
                  <w:marRight w:val="0"/>
                  <w:marTop w:val="0"/>
                  <w:marBottom w:val="0"/>
                  <w:divBdr>
                    <w:top w:val="none" w:sz="0" w:space="0" w:color="auto"/>
                    <w:left w:val="none" w:sz="0" w:space="0" w:color="auto"/>
                    <w:bottom w:val="none" w:sz="0" w:space="0" w:color="auto"/>
                    <w:right w:val="none" w:sz="0" w:space="0" w:color="auto"/>
                  </w:divBdr>
                  <w:divsChild>
                    <w:div w:id="1090930668">
                      <w:marLeft w:val="0"/>
                      <w:marRight w:val="0"/>
                      <w:marTop w:val="0"/>
                      <w:marBottom w:val="0"/>
                      <w:divBdr>
                        <w:top w:val="none" w:sz="0" w:space="0" w:color="auto"/>
                        <w:left w:val="none" w:sz="0" w:space="0" w:color="auto"/>
                        <w:bottom w:val="none" w:sz="0" w:space="0" w:color="auto"/>
                        <w:right w:val="none" w:sz="0" w:space="0" w:color="auto"/>
                      </w:divBdr>
                      <w:divsChild>
                        <w:div w:id="17827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20286">
      <w:bodyDiv w:val="1"/>
      <w:marLeft w:val="0"/>
      <w:marRight w:val="0"/>
      <w:marTop w:val="0"/>
      <w:marBottom w:val="0"/>
      <w:divBdr>
        <w:top w:val="none" w:sz="0" w:space="0" w:color="auto"/>
        <w:left w:val="none" w:sz="0" w:space="0" w:color="auto"/>
        <w:bottom w:val="none" w:sz="0" w:space="0" w:color="auto"/>
        <w:right w:val="none" w:sz="0" w:space="0" w:color="auto"/>
      </w:divBdr>
      <w:divsChild>
        <w:div w:id="160195492">
          <w:marLeft w:val="0"/>
          <w:marRight w:val="0"/>
          <w:marTop w:val="0"/>
          <w:marBottom w:val="0"/>
          <w:divBdr>
            <w:top w:val="none" w:sz="0" w:space="0" w:color="auto"/>
            <w:left w:val="none" w:sz="0" w:space="0" w:color="auto"/>
            <w:bottom w:val="none" w:sz="0" w:space="0" w:color="auto"/>
            <w:right w:val="none" w:sz="0" w:space="0" w:color="auto"/>
          </w:divBdr>
          <w:divsChild>
            <w:div w:id="74254747">
              <w:marLeft w:val="0"/>
              <w:marRight w:val="0"/>
              <w:marTop w:val="0"/>
              <w:marBottom w:val="0"/>
              <w:divBdr>
                <w:top w:val="none" w:sz="0" w:space="0" w:color="auto"/>
                <w:left w:val="none" w:sz="0" w:space="0" w:color="auto"/>
                <w:bottom w:val="none" w:sz="0" w:space="0" w:color="auto"/>
                <w:right w:val="none" w:sz="0" w:space="0" w:color="auto"/>
              </w:divBdr>
              <w:divsChild>
                <w:div w:id="205414854">
                  <w:marLeft w:val="0"/>
                  <w:marRight w:val="0"/>
                  <w:marTop w:val="0"/>
                  <w:marBottom w:val="0"/>
                  <w:divBdr>
                    <w:top w:val="none" w:sz="0" w:space="0" w:color="auto"/>
                    <w:left w:val="none" w:sz="0" w:space="0" w:color="auto"/>
                    <w:bottom w:val="none" w:sz="0" w:space="0" w:color="auto"/>
                    <w:right w:val="none" w:sz="0" w:space="0" w:color="auto"/>
                  </w:divBdr>
                  <w:divsChild>
                    <w:div w:id="1718040447">
                      <w:marLeft w:val="0"/>
                      <w:marRight w:val="0"/>
                      <w:marTop w:val="0"/>
                      <w:marBottom w:val="0"/>
                      <w:divBdr>
                        <w:top w:val="none" w:sz="0" w:space="0" w:color="auto"/>
                        <w:left w:val="none" w:sz="0" w:space="0" w:color="auto"/>
                        <w:bottom w:val="none" w:sz="0" w:space="0" w:color="auto"/>
                        <w:right w:val="none" w:sz="0" w:space="0" w:color="auto"/>
                      </w:divBdr>
                      <w:divsChild>
                        <w:div w:id="52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0819">
          <w:marLeft w:val="0"/>
          <w:marRight w:val="0"/>
          <w:marTop w:val="0"/>
          <w:marBottom w:val="0"/>
          <w:divBdr>
            <w:top w:val="none" w:sz="0" w:space="0" w:color="auto"/>
            <w:left w:val="none" w:sz="0" w:space="0" w:color="auto"/>
            <w:bottom w:val="none" w:sz="0" w:space="0" w:color="auto"/>
            <w:right w:val="none" w:sz="0" w:space="0" w:color="auto"/>
          </w:divBdr>
          <w:divsChild>
            <w:div w:id="74480467">
              <w:marLeft w:val="0"/>
              <w:marRight w:val="0"/>
              <w:marTop w:val="0"/>
              <w:marBottom w:val="0"/>
              <w:divBdr>
                <w:top w:val="none" w:sz="0" w:space="0" w:color="auto"/>
                <w:left w:val="none" w:sz="0" w:space="0" w:color="auto"/>
                <w:bottom w:val="none" w:sz="0" w:space="0" w:color="auto"/>
                <w:right w:val="none" w:sz="0" w:space="0" w:color="auto"/>
              </w:divBdr>
              <w:divsChild>
                <w:div w:id="303317350">
                  <w:marLeft w:val="0"/>
                  <w:marRight w:val="0"/>
                  <w:marTop w:val="0"/>
                  <w:marBottom w:val="0"/>
                  <w:divBdr>
                    <w:top w:val="none" w:sz="0" w:space="0" w:color="auto"/>
                    <w:left w:val="none" w:sz="0" w:space="0" w:color="auto"/>
                    <w:bottom w:val="none" w:sz="0" w:space="0" w:color="auto"/>
                    <w:right w:val="none" w:sz="0" w:space="0" w:color="auto"/>
                  </w:divBdr>
                  <w:divsChild>
                    <w:div w:id="1731072639">
                      <w:marLeft w:val="0"/>
                      <w:marRight w:val="0"/>
                      <w:marTop w:val="0"/>
                      <w:marBottom w:val="0"/>
                      <w:divBdr>
                        <w:top w:val="none" w:sz="0" w:space="0" w:color="auto"/>
                        <w:left w:val="none" w:sz="0" w:space="0" w:color="auto"/>
                        <w:bottom w:val="none" w:sz="0" w:space="0" w:color="auto"/>
                        <w:right w:val="none" w:sz="0" w:space="0" w:color="auto"/>
                      </w:divBdr>
                      <w:divsChild>
                        <w:div w:id="6498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77184">
          <w:marLeft w:val="0"/>
          <w:marRight w:val="0"/>
          <w:marTop w:val="0"/>
          <w:marBottom w:val="0"/>
          <w:divBdr>
            <w:top w:val="none" w:sz="0" w:space="0" w:color="auto"/>
            <w:left w:val="none" w:sz="0" w:space="0" w:color="auto"/>
            <w:bottom w:val="none" w:sz="0" w:space="0" w:color="auto"/>
            <w:right w:val="none" w:sz="0" w:space="0" w:color="auto"/>
          </w:divBdr>
          <w:divsChild>
            <w:div w:id="574248223">
              <w:marLeft w:val="0"/>
              <w:marRight w:val="0"/>
              <w:marTop w:val="0"/>
              <w:marBottom w:val="0"/>
              <w:divBdr>
                <w:top w:val="none" w:sz="0" w:space="0" w:color="auto"/>
                <w:left w:val="none" w:sz="0" w:space="0" w:color="auto"/>
                <w:bottom w:val="none" w:sz="0" w:space="0" w:color="auto"/>
                <w:right w:val="none" w:sz="0" w:space="0" w:color="auto"/>
              </w:divBdr>
              <w:divsChild>
                <w:div w:id="178855592">
                  <w:marLeft w:val="0"/>
                  <w:marRight w:val="0"/>
                  <w:marTop w:val="0"/>
                  <w:marBottom w:val="0"/>
                  <w:divBdr>
                    <w:top w:val="none" w:sz="0" w:space="0" w:color="auto"/>
                    <w:left w:val="none" w:sz="0" w:space="0" w:color="auto"/>
                    <w:bottom w:val="none" w:sz="0" w:space="0" w:color="auto"/>
                    <w:right w:val="none" w:sz="0" w:space="0" w:color="auto"/>
                  </w:divBdr>
                  <w:divsChild>
                    <w:div w:id="364988478">
                      <w:marLeft w:val="0"/>
                      <w:marRight w:val="0"/>
                      <w:marTop w:val="0"/>
                      <w:marBottom w:val="0"/>
                      <w:divBdr>
                        <w:top w:val="none" w:sz="0" w:space="0" w:color="auto"/>
                        <w:left w:val="none" w:sz="0" w:space="0" w:color="auto"/>
                        <w:bottom w:val="none" w:sz="0" w:space="0" w:color="auto"/>
                        <w:right w:val="none" w:sz="0" w:space="0" w:color="auto"/>
                      </w:divBdr>
                      <w:divsChild>
                        <w:div w:id="1092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995643751">
      <w:bodyDiv w:val="1"/>
      <w:marLeft w:val="0"/>
      <w:marRight w:val="0"/>
      <w:marTop w:val="0"/>
      <w:marBottom w:val="0"/>
      <w:divBdr>
        <w:top w:val="none" w:sz="0" w:space="0" w:color="auto"/>
        <w:left w:val="none" w:sz="0" w:space="0" w:color="auto"/>
        <w:bottom w:val="none" w:sz="0" w:space="0" w:color="auto"/>
        <w:right w:val="none" w:sz="0" w:space="0" w:color="auto"/>
      </w:divBdr>
      <w:divsChild>
        <w:div w:id="1965429234">
          <w:marLeft w:val="0"/>
          <w:marRight w:val="0"/>
          <w:marTop w:val="0"/>
          <w:marBottom w:val="0"/>
          <w:divBdr>
            <w:top w:val="none" w:sz="0" w:space="0" w:color="auto"/>
            <w:left w:val="none" w:sz="0" w:space="0" w:color="auto"/>
            <w:bottom w:val="none" w:sz="0" w:space="0" w:color="auto"/>
            <w:right w:val="none" w:sz="0" w:space="0" w:color="auto"/>
          </w:divBdr>
          <w:divsChild>
            <w:div w:id="84427166">
              <w:marLeft w:val="0"/>
              <w:marRight w:val="0"/>
              <w:marTop w:val="0"/>
              <w:marBottom w:val="0"/>
              <w:divBdr>
                <w:top w:val="none" w:sz="0" w:space="0" w:color="auto"/>
                <w:left w:val="none" w:sz="0" w:space="0" w:color="auto"/>
                <w:bottom w:val="none" w:sz="0" w:space="0" w:color="auto"/>
                <w:right w:val="none" w:sz="0" w:space="0" w:color="auto"/>
              </w:divBdr>
              <w:divsChild>
                <w:div w:id="1348681539">
                  <w:marLeft w:val="0"/>
                  <w:marRight w:val="0"/>
                  <w:marTop w:val="0"/>
                  <w:marBottom w:val="0"/>
                  <w:divBdr>
                    <w:top w:val="none" w:sz="0" w:space="0" w:color="auto"/>
                    <w:left w:val="none" w:sz="0" w:space="0" w:color="auto"/>
                    <w:bottom w:val="none" w:sz="0" w:space="0" w:color="auto"/>
                    <w:right w:val="none" w:sz="0" w:space="0" w:color="auto"/>
                  </w:divBdr>
                  <w:divsChild>
                    <w:div w:id="1236553335">
                      <w:marLeft w:val="0"/>
                      <w:marRight w:val="0"/>
                      <w:marTop w:val="0"/>
                      <w:marBottom w:val="0"/>
                      <w:divBdr>
                        <w:top w:val="none" w:sz="0" w:space="0" w:color="auto"/>
                        <w:left w:val="none" w:sz="0" w:space="0" w:color="auto"/>
                        <w:bottom w:val="none" w:sz="0" w:space="0" w:color="auto"/>
                        <w:right w:val="none" w:sz="0" w:space="0" w:color="auto"/>
                      </w:divBdr>
                      <w:divsChild>
                        <w:div w:id="15511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7238">
          <w:marLeft w:val="0"/>
          <w:marRight w:val="0"/>
          <w:marTop w:val="0"/>
          <w:marBottom w:val="0"/>
          <w:divBdr>
            <w:top w:val="none" w:sz="0" w:space="0" w:color="auto"/>
            <w:left w:val="none" w:sz="0" w:space="0" w:color="auto"/>
            <w:bottom w:val="none" w:sz="0" w:space="0" w:color="auto"/>
            <w:right w:val="none" w:sz="0" w:space="0" w:color="auto"/>
          </w:divBdr>
          <w:divsChild>
            <w:div w:id="777337415">
              <w:marLeft w:val="0"/>
              <w:marRight w:val="0"/>
              <w:marTop w:val="0"/>
              <w:marBottom w:val="0"/>
              <w:divBdr>
                <w:top w:val="none" w:sz="0" w:space="0" w:color="auto"/>
                <w:left w:val="none" w:sz="0" w:space="0" w:color="auto"/>
                <w:bottom w:val="none" w:sz="0" w:space="0" w:color="auto"/>
                <w:right w:val="none" w:sz="0" w:space="0" w:color="auto"/>
              </w:divBdr>
              <w:divsChild>
                <w:div w:id="1762289646">
                  <w:marLeft w:val="0"/>
                  <w:marRight w:val="0"/>
                  <w:marTop w:val="0"/>
                  <w:marBottom w:val="0"/>
                  <w:divBdr>
                    <w:top w:val="none" w:sz="0" w:space="0" w:color="auto"/>
                    <w:left w:val="none" w:sz="0" w:space="0" w:color="auto"/>
                    <w:bottom w:val="none" w:sz="0" w:space="0" w:color="auto"/>
                    <w:right w:val="none" w:sz="0" w:space="0" w:color="auto"/>
                  </w:divBdr>
                  <w:divsChild>
                    <w:div w:id="1657224072">
                      <w:marLeft w:val="0"/>
                      <w:marRight w:val="0"/>
                      <w:marTop w:val="0"/>
                      <w:marBottom w:val="0"/>
                      <w:divBdr>
                        <w:top w:val="none" w:sz="0" w:space="0" w:color="auto"/>
                        <w:left w:val="none" w:sz="0" w:space="0" w:color="auto"/>
                        <w:bottom w:val="none" w:sz="0" w:space="0" w:color="auto"/>
                        <w:right w:val="none" w:sz="0" w:space="0" w:color="auto"/>
                      </w:divBdr>
                      <w:divsChild>
                        <w:div w:id="20420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361799">
          <w:marLeft w:val="0"/>
          <w:marRight w:val="0"/>
          <w:marTop w:val="0"/>
          <w:marBottom w:val="0"/>
          <w:divBdr>
            <w:top w:val="none" w:sz="0" w:space="0" w:color="auto"/>
            <w:left w:val="none" w:sz="0" w:space="0" w:color="auto"/>
            <w:bottom w:val="none" w:sz="0" w:space="0" w:color="auto"/>
            <w:right w:val="none" w:sz="0" w:space="0" w:color="auto"/>
          </w:divBdr>
          <w:divsChild>
            <w:div w:id="1662585182">
              <w:marLeft w:val="0"/>
              <w:marRight w:val="0"/>
              <w:marTop w:val="0"/>
              <w:marBottom w:val="0"/>
              <w:divBdr>
                <w:top w:val="none" w:sz="0" w:space="0" w:color="auto"/>
                <w:left w:val="none" w:sz="0" w:space="0" w:color="auto"/>
                <w:bottom w:val="none" w:sz="0" w:space="0" w:color="auto"/>
                <w:right w:val="none" w:sz="0" w:space="0" w:color="auto"/>
              </w:divBdr>
              <w:divsChild>
                <w:div w:id="17276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787">
      <w:bodyDiv w:val="1"/>
      <w:marLeft w:val="0"/>
      <w:marRight w:val="0"/>
      <w:marTop w:val="0"/>
      <w:marBottom w:val="0"/>
      <w:divBdr>
        <w:top w:val="none" w:sz="0" w:space="0" w:color="auto"/>
        <w:left w:val="none" w:sz="0" w:space="0" w:color="auto"/>
        <w:bottom w:val="none" w:sz="0" w:space="0" w:color="auto"/>
        <w:right w:val="none" w:sz="0" w:space="0" w:color="auto"/>
      </w:divBdr>
      <w:divsChild>
        <w:div w:id="1918319750">
          <w:marLeft w:val="0"/>
          <w:marRight w:val="0"/>
          <w:marTop w:val="0"/>
          <w:marBottom w:val="0"/>
          <w:divBdr>
            <w:top w:val="none" w:sz="0" w:space="0" w:color="auto"/>
            <w:left w:val="none" w:sz="0" w:space="0" w:color="auto"/>
            <w:bottom w:val="none" w:sz="0" w:space="0" w:color="auto"/>
            <w:right w:val="none" w:sz="0" w:space="0" w:color="auto"/>
          </w:divBdr>
          <w:divsChild>
            <w:div w:id="87965476">
              <w:marLeft w:val="0"/>
              <w:marRight w:val="0"/>
              <w:marTop w:val="0"/>
              <w:marBottom w:val="0"/>
              <w:divBdr>
                <w:top w:val="none" w:sz="0" w:space="0" w:color="auto"/>
                <w:left w:val="none" w:sz="0" w:space="0" w:color="auto"/>
                <w:bottom w:val="none" w:sz="0" w:space="0" w:color="auto"/>
                <w:right w:val="none" w:sz="0" w:space="0" w:color="auto"/>
              </w:divBdr>
              <w:divsChild>
                <w:div w:id="1766001214">
                  <w:marLeft w:val="0"/>
                  <w:marRight w:val="0"/>
                  <w:marTop w:val="0"/>
                  <w:marBottom w:val="0"/>
                  <w:divBdr>
                    <w:top w:val="none" w:sz="0" w:space="0" w:color="auto"/>
                    <w:left w:val="none" w:sz="0" w:space="0" w:color="auto"/>
                    <w:bottom w:val="none" w:sz="0" w:space="0" w:color="auto"/>
                    <w:right w:val="none" w:sz="0" w:space="0" w:color="auto"/>
                  </w:divBdr>
                  <w:divsChild>
                    <w:div w:id="1863467842">
                      <w:marLeft w:val="0"/>
                      <w:marRight w:val="0"/>
                      <w:marTop w:val="0"/>
                      <w:marBottom w:val="0"/>
                      <w:divBdr>
                        <w:top w:val="none" w:sz="0" w:space="0" w:color="auto"/>
                        <w:left w:val="none" w:sz="0" w:space="0" w:color="auto"/>
                        <w:bottom w:val="none" w:sz="0" w:space="0" w:color="auto"/>
                        <w:right w:val="none" w:sz="0" w:space="0" w:color="auto"/>
                      </w:divBdr>
                      <w:divsChild>
                        <w:div w:id="584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8373">
          <w:marLeft w:val="0"/>
          <w:marRight w:val="0"/>
          <w:marTop w:val="0"/>
          <w:marBottom w:val="0"/>
          <w:divBdr>
            <w:top w:val="none" w:sz="0" w:space="0" w:color="auto"/>
            <w:left w:val="none" w:sz="0" w:space="0" w:color="auto"/>
            <w:bottom w:val="none" w:sz="0" w:space="0" w:color="auto"/>
            <w:right w:val="none" w:sz="0" w:space="0" w:color="auto"/>
          </w:divBdr>
          <w:divsChild>
            <w:div w:id="42216085">
              <w:marLeft w:val="0"/>
              <w:marRight w:val="0"/>
              <w:marTop w:val="0"/>
              <w:marBottom w:val="0"/>
              <w:divBdr>
                <w:top w:val="none" w:sz="0" w:space="0" w:color="auto"/>
                <w:left w:val="none" w:sz="0" w:space="0" w:color="auto"/>
                <w:bottom w:val="none" w:sz="0" w:space="0" w:color="auto"/>
                <w:right w:val="none" w:sz="0" w:space="0" w:color="auto"/>
              </w:divBdr>
              <w:divsChild>
                <w:div w:id="947084875">
                  <w:marLeft w:val="0"/>
                  <w:marRight w:val="0"/>
                  <w:marTop w:val="0"/>
                  <w:marBottom w:val="0"/>
                  <w:divBdr>
                    <w:top w:val="none" w:sz="0" w:space="0" w:color="auto"/>
                    <w:left w:val="none" w:sz="0" w:space="0" w:color="auto"/>
                    <w:bottom w:val="none" w:sz="0" w:space="0" w:color="auto"/>
                    <w:right w:val="none" w:sz="0" w:space="0" w:color="auto"/>
                  </w:divBdr>
                  <w:divsChild>
                    <w:div w:id="1738897147">
                      <w:marLeft w:val="0"/>
                      <w:marRight w:val="0"/>
                      <w:marTop w:val="0"/>
                      <w:marBottom w:val="0"/>
                      <w:divBdr>
                        <w:top w:val="none" w:sz="0" w:space="0" w:color="auto"/>
                        <w:left w:val="none" w:sz="0" w:space="0" w:color="auto"/>
                        <w:bottom w:val="none" w:sz="0" w:space="0" w:color="auto"/>
                        <w:right w:val="none" w:sz="0" w:space="0" w:color="auto"/>
                      </w:divBdr>
                      <w:divsChild>
                        <w:div w:id="2090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509176531">
      <w:bodyDiv w:val="1"/>
      <w:marLeft w:val="0"/>
      <w:marRight w:val="0"/>
      <w:marTop w:val="0"/>
      <w:marBottom w:val="0"/>
      <w:divBdr>
        <w:top w:val="none" w:sz="0" w:space="0" w:color="auto"/>
        <w:left w:val="none" w:sz="0" w:space="0" w:color="auto"/>
        <w:bottom w:val="none" w:sz="0" w:space="0" w:color="auto"/>
        <w:right w:val="none" w:sz="0" w:space="0" w:color="auto"/>
      </w:divBdr>
      <w:divsChild>
        <w:div w:id="18821543">
          <w:marLeft w:val="0"/>
          <w:marRight w:val="0"/>
          <w:marTop w:val="0"/>
          <w:marBottom w:val="0"/>
          <w:divBdr>
            <w:top w:val="none" w:sz="0" w:space="0" w:color="auto"/>
            <w:left w:val="none" w:sz="0" w:space="0" w:color="auto"/>
            <w:bottom w:val="none" w:sz="0" w:space="0" w:color="auto"/>
            <w:right w:val="none" w:sz="0" w:space="0" w:color="auto"/>
          </w:divBdr>
          <w:divsChild>
            <w:div w:id="327825317">
              <w:marLeft w:val="0"/>
              <w:marRight w:val="0"/>
              <w:marTop w:val="0"/>
              <w:marBottom w:val="0"/>
              <w:divBdr>
                <w:top w:val="none" w:sz="0" w:space="0" w:color="auto"/>
                <w:left w:val="none" w:sz="0" w:space="0" w:color="auto"/>
                <w:bottom w:val="none" w:sz="0" w:space="0" w:color="auto"/>
                <w:right w:val="none" w:sz="0" w:space="0" w:color="auto"/>
              </w:divBdr>
              <w:divsChild>
                <w:div w:id="1082991676">
                  <w:marLeft w:val="0"/>
                  <w:marRight w:val="0"/>
                  <w:marTop w:val="0"/>
                  <w:marBottom w:val="0"/>
                  <w:divBdr>
                    <w:top w:val="none" w:sz="0" w:space="0" w:color="auto"/>
                    <w:left w:val="none" w:sz="0" w:space="0" w:color="auto"/>
                    <w:bottom w:val="none" w:sz="0" w:space="0" w:color="auto"/>
                    <w:right w:val="none" w:sz="0" w:space="0" w:color="auto"/>
                  </w:divBdr>
                  <w:divsChild>
                    <w:div w:id="66270103">
                      <w:marLeft w:val="0"/>
                      <w:marRight w:val="0"/>
                      <w:marTop w:val="0"/>
                      <w:marBottom w:val="0"/>
                      <w:divBdr>
                        <w:top w:val="none" w:sz="0" w:space="0" w:color="auto"/>
                        <w:left w:val="none" w:sz="0" w:space="0" w:color="auto"/>
                        <w:bottom w:val="none" w:sz="0" w:space="0" w:color="auto"/>
                        <w:right w:val="none" w:sz="0" w:space="0" w:color="auto"/>
                      </w:divBdr>
                      <w:divsChild>
                        <w:div w:id="429471141">
                          <w:marLeft w:val="0"/>
                          <w:marRight w:val="0"/>
                          <w:marTop w:val="0"/>
                          <w:marBottom w:val="0"/>
                          <w:divBdr>
                            <w:top w:val="none" w:sz="0" w:space="0" w:color="auto"/>
                            <w:left w:val="none" w:sz="0" w:space="0" w:color="auto"/>
                            <w:bottom w:val="none" w:sz="0" w:space="0" w:color="auto"/>
                            <w:right w:val="none" w:sz="0" w:space="0" w:color="auto"/>
                          </w:divBdr>
                          <w:divsChild>
                            <w:div w:id="138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2777">
              <w:marLeft w:val="0"/>
              <w:marRight w:val="0"/>
              <w:marTop w:val="0"/>
              <w:marBottom w:val="0"/>
              <w:divBdr>
                <w:top w:val="none" w:sz="0" w:space="0" w:color="auto"/>
                <w:left w:val="none" w:sz="0" w:space="0" w:color="auto"/>
                <w:bottom w:val="none" w:sz="0" w:space="0" w:color="auto"/>
                <w:right w:val="none" w:sz="0" w:space="0" w:color="auto"/>
              </w:divBdr>
              <w:divsChild>
                <w:div w:id="161511418">
                  <w:marLeft w:val="0"/>
                  <w:marRight w:val="0"/>
                  <w:marTop w:val="0"/>
                  <w:marBottom w:val="0"/>
                  <w:divBdr>
                    <w:top w:val="none" w:sz="0" w:space="0" w:color="auto"/>
                    <w:left w:val="none" w:sz="0" w:space="0" w:color="auto"/>
                    <w:bottom w:val="none" w:sz="0" w:space="0" w:color="auto"/>
                    <w:right w:val="none" w:sz="0" w:space="0" w:color="auto"/>
                  </w:divBdr>
                  <w:divsChild>
                    <w:div w:id="2124574891">
                      <w:marLeft w:val="0"/>
                      <w:marRight w:val="0"/>
                      <w:marTop w:val="0"/>
                      <w:marBottom w:val="0"/>
                      <w:divBdr>
                        <w:top w:val="none" w:sz="0" w:space="0" w:color="auto"/>
                        <w:left w:val="none" w:sz="0" w:space="0" w:color="auto"/>
                        <w:bottom w:val="none" w:sz="0" w:space="0" w:color="auto"/>
                        <w:right w:val="none" w:sz="0" w:space="0" w:color="auto"/>
                      </w:divBdr>
                      <w:divsChild>
                        <w:div w:id="324867400">
                          <w:marLeft w:val="0"/>
                          <w:marRight w:val="0"/>
                          <w:marTop w:val="0"/>
                          <w:marBottom w:val="0"/>
                          <w:divBdr>
                            <w:top w:val="none" w:sz="0" w:space="0" w:color="auto"/>
                            <w:left w:val="none" w:sz="0" w:space="0" w:color="auto"/>
                            <w:bottom w:val="none" w:sz="0" w:space="0" w:color="auto"/>
                            <w:right w:val="none" w:sz="0" w:space="0" w:color="auto"/>
                          </w:divBdr>
                          <w:divsChild>
                            <w:div w:id="10208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90741">
              <w:marLeft w:val="0"/>
              <w:marRight w:val="0"/>
              <w:marTop w:val="0"/>
              <w:marBottom w:val="0"/>
              <w:divBdr>
                <w:top w:val="none" w:sz="0" w:space="0" w:color="auto"/>
                <w:left w:val="none" w:sz="0" w:space="0" w:color="auto"/>
                <w:bottom w:val="none" w:sz="0" w:space="0" w:color="auto"/>
                <w:right w:val="none" w:sz="0" w:space="0" w:color="auto"/>
              </w:divBdr>
              <w:divsChild>
                <w:div w:id="2036468101">
                  <w:marLeft w:val="0"/>
                  <w:marRight w:val="0"/>
                  <w:marTop w:val="0"/>
                  <w:marBottom w:val="0"/>
                  <w:divBdr>
                    <w:top w:val="none" w:sz="0" w:space="0" w:color="auto"/>
                    <w:left w:val="none" w:sz="0" w:space="0" w:color="auto"/>
                    <w:bottom w:val="none" w:sz="0" w:space="0" w:color="auto"/>
                    <w:right w:val="none" w:sz="0" w:space="0" w:color="auto"/>
                  </w:divBdr>
                  <w:divsChild>
                    <w:div w:id="24017304">
                      <w:marLeft w:val="0"/>
                      <w:marRight w:val="0"/>
                      <w:marTop w:val="0"/>
                      <w:marBottom w:val="0"/>
                      <w:divBdr>
                        <w:top w:val="none" w:sz="0" w:space="0" w:color="auto"/>
                        <w:left w:val="none" w:sz="0" w:space="0" w:color="auto"/>
                        <w:bottom w:val="none" w:sz="0" w:space="0" w:color="auto"/>
                        <w:right w:val="none" w:sz="0" w:space="0" w:color="auto"/>
                      </w:divBdr>
                      <w:divsChild>
                        <w:div w:id="453837214">
                          <w:marLeft w:val="0"/>
                          <w:marRight w:val="0"/>
                          <w:marTop w:val="0"/>
                          <w:marBottom w:val="0"/>
                          <w:divBdr>
                            <w:top w:val="none" w:sz="0" w:space="0" w:color="auto"/>
                            <w:left w:val="none" w:sz="0" w:space="0" w:color="auto"/>
                            <w:bottom w:val="none" w:sz="0" w:space="0" w:color="auto"/>
                            <w:right w:val="none" w:sz="0" w:space="0" w:color="auto"/>
                          </w:divBdr>
                          <w:divsChild>
                            <w:div w:id="9202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97852">
          <w:marLeft w:val="0"/>
          <w:marRight w:val="0"/>
          <w:marTop w:val="0"/>
          <w:marBottom w:val="0"/>
          <w:divBdr>
            <w:top w:val="none" w:sz="0" w:space="0" w:color="auto"/>
            <w:left w:val="none" w:sz="0" w:space="0" w:color="auto"/>
            <w:bottom w:val="none" w:sz="0" w:space="0" w:color="auto"/>
            <w:right w:val="none" w:sz="0" w:space="0" w:color="auto"/>
          </w:divBdr>
          <w:divsChild>
            <w:div w:id="1017997321">
              <w:marLeft w:val="0"/>
              <w:marRight w:val="0"/>
              <w:marTop w:val="0"/>
              <w:marBottom w:val="0"/>
              <w:divBdr>
                <w:top w:val="none" w:sz="0" w:space="0" w:color="auto"/>
                <w:left w:val="none" w:sz="0" w:space="0" w:color="auto"/>
                <w:bottom w:val="none" w:sz="0" w:space="0" w:color="auto"/>
                <w:right w:val="none" w:sz="0" w:space="0" w:color="auto"/>
              </w:divBdr>
              <w:divsChild>
                <w:div w:id="320237390">
                  <w:marLeft w:val="0"/>
                  <w:marRight w:val="0"/>
                  <w:marTop w:val="0"/>
                  <w:marBottom w:val="0"/>
                  <w:divBdr>
                    <w:top w:val="none" w:sz="0" w:space="0" w:color="auto"/>
                    <w:left w:val="none" w:sz="0" w:space="0" w:color="auto"/>
                    <w:bottom w:val="none" w:sz="0" w:space="0" w:color="auto"/>
                    <w:right w:val="none" w:sz="0" w:space="0" w:color="auto"/>
                  </w:divBdr>
                  <w:divsChild>
                    <w:div w:id="1906334406">
                      <w:marLeft w:val="0"/>
                      <w:marRight w:val="0"/>
                      <w:marTop w:val="0"/>
                      <w:marBottom w:val="0"/>
                      <w:divBdr>
                        <w:top w:val="none" w:sz="0" w:space="0" w:color="auto"/>
                        <w:left w:val="none" w:sz="0" w:space="0" w:color="auto"/>
                        <w:bottom w:val="none" w:sz="0" w:space="0" w:color="auto"/>
                        <w:right w:val="none" w:sz="0" w:space="0" w:color="auto"/>
                      </w:divBdr>
                      <w:divsChild>
                        <w:div w:id="2044862846">
                          <w:marLeft w:val="0"/>
                          <w:marRight w:val="0"/>
                          <w:marTop w:val="0"/>
                          <w:marBottom w:val="0"/>
                          <w:divBdr>
                            <w:top w:val="none" w:sz="0" w:space="0" w:color="auto"/>
                            <w:left w:val="none" w:sz="0" w:space="0" w:color="auto"/>
                            <w:bottom w:val="none" w:sz="0" w:space="0" w:color="auto"/>
                            <w:right w:val="none" w:sz="0" w:space="0" w:color="auto"/>
                          </w:divBdr>
                          <w:divsChild>
                            <w:div w:id="17232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9423">
              <w:marLeft w:val="0"/>
              <w:marRight w:val="0"/>
              <w:marTop w:val="0"/>
              <w:marBottom w:val="0"/>
              <w:divBdr>
                <w:top w:val="none" w:sz="0" w:space="0" w:color="auto"/>
                <w:left w:val="none" w:sz="0" w:space="0" w:color="auto"/>
                <w:bottom w:val="none" w:sz="0" w:space="0" w:color="auto"/>
                <w:right w:val="none" w:sz="0" w:space="0" w:color="auto"/>
              </w:divBdr>
              <w:divsChild>
                <w:div w:id="110517163">
                  <w:marLeft w:val="0"/>
                  <w:marRight w:val="0"/>
                  <w:marTop w:val="0"/>
                  <w:marBottom w:val="0"/>
                  <w:divBdr>
                    <w:top w:val="none" w:sz="0" w:space="0" w:color="auto"/>
                    <w:left w:val="none" w:sz="0" w:space="0" w:color="auto"/>
                    <w:bottom w:val="none" w:sz="0" w:space="0" w:color="auto"/>
                    <w:right w:val="none" w:sz="0" w:space="0" w:color="auto"/>
                  </w:divBdr>
                  <w:divsChild>
                    <w:div w:id="525414594">
                      <w:marLeft w:val="0"/>
                      <w:marRight w:val="0"/>
                      <w:marTop w:val="0"/>
                      <w:marBottom w:val="0"/>
                      <w:divBdr>
                        <w:top w:val="none" w:sz="0" w:space="0" w:color="auto"/>
                        <w:left w:val="none" w:sz="0" w:space="0" w:color="auto"/>
                        <w:bottom w:val="none" w:sz="0" w:space="0" w:color="auto"/>
                        <w:right w:val="none" w:sz="0" w:space="0" w:color="auto"/>
                      </w:divBdr>
                      <w:divsChild>
                        <w:div w:id="2039742521">
                          <w:marLeft w:val="0"/>
                          <w:marRight w:val="0"/>
                          <w:marTop w:val="0"/>
                          <w:marBottom w:val="0"/>
                          <w:divBdr>
                            <w:top w:val="none" w:sz="0" w:space="0" w:color="auto"/>
                            <w:left w:val="none" w:sz="0" w:space="0" w:color="auto"/>
                            <w:bottom w:val="none" w:sz="0" w:space="0" w:color="auto"/>
                            <w:right w:val="none" w:sz="0" w:space="0" w:color="auto"/>
                          </w:divBdr>
                          <w:divsChild>
                            <w:div w:id="1391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1264">
              <w:marLeft w:val="0"/>
              <w:marRight w:val="0"/>
              <w:marTop w:val="0"/>
              <w:marBottom w:val="0"/>
              <w:divBdr>
                <w:top w:val="none" w:sz="0" w:space="0" w:color="auto"/>
                <w:left w:val="none" w:sz="0" w:space="0" w:color="auto"/>
                <w:bottom w:val="none" w:sz="0" w:space="0" w:color="auto"/>
                <w:right w:val="none" w:sz="0" w:space="0" w:color="auto"/>
              </w:divBdr>
              <w:divsChild>
                <w:div w:id="1821851334">
                  <w:marLeft w:val="0"/>
                  <w:marRight w:val="0"/>
                  <w:marTop w:val="0"/>
                  <w:marBottom w:val="0"/>
                  <w:divBdr>
                    <w:top w:val="none" w:sz="0" w:space="0" w:color="auto"/>
                    <w:left w:val="none" w:sz="0" w:space="0" w:color="auto"/>
                    <w:bottom w:val="none" w:sz="0" w:space="0" w:color="auto"/>
                    <w:right w:val="none" w:sz="0" w:space="0" w:color="auto"/>
                  </w:divBdr>
                  <w:divsChild>
                    <w:div w:id="1964267295">
                      <w:marLeft w:val="0"/>
                      <w:marRight w:val="0"/>
                      <w:marTop w:val="0"/>
                      <w:marBottom w:val="0"/>
                      <w:divBdr>
                        <w:top w:val="none" w:sz="0" w:space="0" w:color="auto"/>
                        <w:left w:val="none" w:sz="0" w:space="0" w:color="auto"/>
                        <w:bottom w:val="none" w:sz="0" w:space="0" w:color="auto"/>
                        <w:right w:val="none" w:sz="0" w:space="0" w:color="auto"/>
                      </w:divBdr>
                      <w:divsChild>
                        <w:div w:id="1095323376">
                          <w:marLeft w:val="0"/>
                          <w:marRight w:val="0"/>
                          <w:marTop w:val="0"/>
                          <w:marBottom w:val="0"/>
                          <w:divBdr>
                            <w:top w:val="none" w:sz="0" w:space="0" w:color="auto"/>
                            <w:left w:val="none" w:sz="0" w:space="0" w:color="auto"/>
                            <w:bottom w:val="none" w:sz="0" w:space="0" w:color="auto"/>
                            <w:right w:val="none" w:sz="0" w:space="0" w:color="auto"/>
                          </w:divBdr>
                          <w:divsChild>
                            <w:div w:id="1365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16</cp:revision>
  <cp:lastPrinted>2022-11-08T18:35:00Z</cp:lastPrinted>
  <dcterms:created xsi:type="dcterms:W3CDTF">2022-10-24T17:46:00Z</dcterms:created>
  <dcterms:modified xsi:type="dcterms:W3CDTF">2022-11-18T16:22:00Z</dcterms:modified>
</cp:coreProperties>
</file>