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5BB12" w14:textId="6250A8D6" w:rsidR="00996D64" w:rsidRDefault="00C22D90" w:rsidP="00DC56F8">
      <w:pPr>
        <w:jc w:val="center"/>
        <w:rPr>
          <w:rFonts w:ascii="Times New Roman" w:hAnsi="Times New Roman"/>
          <w:sz w:val="32"/>
          <w:szCs w:val="32"/>
        </w:rPr>
      </w:pPr>
      <w:r>
        <w:rPr>
          <w:rFonts w:ascii="Times New Roman" w:hAnsi="Times New Roman"/>
          <w:sz w:val="32"/>
          <w:szCs w:val="32"/>
        </w:rPr>
        <w:t>(</w:t>
      </w:r>
      <w:r w:rsidR="00C528E5">
        <w:rPr>
          <w:rFonts w:ascii="Times New Roman" w:hAnsi="Times New Roman"/>
          <w:sz w:val="32"/>
          <w:szCs w:val="32"/>
        </w:rPr>
        <w:t xml:space="preserve">Industry </w:t>
      </w:r>
      <w:r w:rsidR="00DC56F8">
        <w:rPr>
          <w:rFonts w:ascii="Times New Roman" w:hAnsi="Times New Roman"/>
          <w:sz w:val="32"/>
          <w:szCs w:val="32"/>
        </w:rPr>
        <w:t>Letterhead</w:t>
      </w:r>
      <w:r>
        <w:rPr>
          <w:rFonts w:ascii="Times New Roman" w:hAnsi="Times New Roman"/>
          <w:sz w:val="32"/>
          <w:szCs w:val="32"/>
        </w:rPr>
        <w:t>)</w:t>
      </w:r>
    </w:p>
    <w:p w14:paraId="009D9E25" w14:textId="3B56456E" w:rsidR="00DC56F8" w:rsidRPr="005E54D5" w:rsidRDefault="00C22D90" w:rsidP="00DC56F8">
      <w:pPr>
        <w:rPr>
          <w:rFonts w:ascii="Times New Roman" w:hAnsi="Times New Roman"/>
          <w:b/>
          <w:bCs/>
          <w:sz w:val="24"/>
          <w:szCs w:val="24"/>
        </w:rPr>
      </w:pPr>
      <w:r>
        <w:rPr>
          <w:rFonts w:ascii="Times New Roman" w:hAnsi="Times New Roman"/>
          <w:b/>
          <w:bCs/>
          <w:sz w:val="24"/>
          <w:szCs w:val="24"/>
        </w:rPr>
        <w:t>(</w:t>
      </w:r>
      <w:r w:rsidR="00DC56F8" w:rsidRPr="005E54D5">
        <w:rPr>
          <w:rFonts w:ascii="Times New Roman" w:hAnsi="Times New Roman"/>
          <w:b/>
          <w:bCs/>
          <w:sz w:val="24"/>
          <w:szCs w:val="24"/>
        </w:rPr>
        <w:t>Date</w:t>
      </w:r>
      <w:r>
        <w:rPr>
          <w:rFonts w:ascii="Times New Roman" w:hAnsi="Times New Roman"/>
          <w:b/>
          <w:bCs/>
          <w:sz w:val="24"/>
          <w:szCs w:val="24"/>
        </w:rPr>
        <w:t>)</w:t>
      </w:r>
    </w:p>
    <w:p w14:paraId="39C8AD16" w14:textId="77777777" w:rsidR="00DC56F8" w:rsidRDefault="0072309F" w:rsidP="00DC56F8">
      <w:pPr>
        <w:spacing w:before="0" w:beforeAutospacing="0" w:after="0" w:afterAutospacing="0"/>
        <w:rPr>
          <w:rFonts w:ascii="Times New Roman" w:hAnsi="Times New Roman"/>
          <w:sz w:val="24"/>
          <w:szCs w:val="24"/>
        </w:rPr>
      </w:pPr>
      <w:r>
        <w:rPr>
          <w:rFonts w:ascii="Times New Roman" w:hAnsi="Times New Roman"/>
          <w:sz w:val="24"/>
          <w:szCs w:val="24"/>
        </w:rPr>
        <w:t>Amy Moore</w:t>
      </w:r>
    </w:p>
    <w:p w14:paraId="62A4EEF2" w14:textId="77777777" w:rsidR="00DC56F8" w:rsidRDefault="00DC56F8" w:rsidP="00DC56F8">
      <w:pPr>
        <w:spacing w:before="0" w:beforeAutospacing="0" w:after="0" w:afterAutospacing="0"/>
        <w:rPr>
          <w:rFonts w:ascii="Times New Roman" w:hAnsi="Times New Roman"/>
          <w:sz w:val="24"/>
          <w:szCs w:val="24"/>
        </w:rPr>
      </w:pPr>
      <w:r>
        <w:rPr>
          <w:rFonts w:ascii="Times New Roman" w:hAnsi="Times New Roman"/>
          <w:sz w:val="24"/>
          <w:szCs w:val="24"/>
        </w:rPr>
        <w:t>Compliance Manager</w:t>
      </w:r>
    </w:p>
    <w:p w14:paraId="6C6FA9EE" w14:textId="77777777" w:rsidR="00DC56F8" w:rsidRDefault="00DC56F8" w:rsidP="00DC56F8">
      <w:pPr>
        <w:spacing w:before="0" w:beforeAutospacing="0" w:after="0" w:afterAutospacing="0"/>
        <w:rPr>
          <w:rFonts w:ascii="Times New Roman" w:hAnsi="Times New Roman"/>
          <w:sz w:val="24"/>
          <w:szCs w:val="24"/>
        </w:rPr>
      </w:pPr>
      <w:r>
        <w:rPr>
          <w:rFonts w:ascii="Times New Roman" w:hAnsi="Times New Roman"/>
          <w:sz w:val="24"/>
          <w:szCs w:val="24"/>
        </w:rPr>
        <w:t>Triangle WWTP</w:t>
      </w:r>
    </w:p>
    <w:p w14:paraId="12D6FE82" w14:textId="77777777" w:rsidR="00DC56F8" w:rsidRDefault="00DC56F8" w:rsidP="00DC56F8">
      <w:pPr>
        <w:spacing w:before="0" w:beforeAutospacing="0" w:after="0" w:afterAutospacing="0"/>
        <w:rPr>
          <w:rFonts w:ascii="Times New Roman" w:hAnsi="Times New Roman"/>
          <w:sz w:val="24"/>
          <w:szCs w:val="24"/>
        </w:rPr>
      </w:pPr>
      <w:r>
        <w:rPr>
          <w:rFonts w:ascii="Times New Roman" w:hAnsi="Times New Roman"/>
          <w:sz w:val="24"/>
          <w:szCs w:val="24"/>
        </w:rPr>
        <w:t>5926 NC Hwy 55 E.</w:t>
      </w:r>
    </w:p>
    <w:p w14:paraId="5CEE7C32" w14:textId="77777777" w:rsidR="00DC56F8" w:rsidRDefault="00DC56F8" w:rsidP="00DC56F8">
      <w:pPr>
        <w:spacing w:before="0" w:beforeAutospacing="0" w:after="0" w:afterAutospacing="0"/>
        <w:rPr>
          <w:rFonts w:ascii="Times New Roman" w:hAnsi="Times New Roman"/>
          <w:sz w:val="24"/>
          <w:szCs w:val="24"/>
        </w:rPr>
      </w:pPr>
      <w:r>
        <w:rPr>
          <w:rFonts w:ascii="Times New Roman" w:hAnsi="Times New Roman"/>
          <w:sz w:val="24"/>
          <w:szCs w:val="24"/>
        </w:rPr>
        <w:t>Durham, NC 27713</w:t>
      </w:r>
    </w:p>
    <w:p w14:paraId="441F6221" w14:textId="1F12A24B" w:rsidR="00C528E5" w:rsidRPr="005E54D5" w:rsidRDefault="00C528E5" w:rsidP="00DC56F8">
      <w:pPr>
        <w:rPr>
          <w:rFonts w:ascii="Times New Roman" w:hAnsi="Times New Roman"/>
          <w:b/>
          <w:bCs/>
          <w:sz w:val="24"/>
          <w:szCs w:val="24"/>
        </w:rPr>
      </w:pPr>
      <w:r>
        <w:rPr>
          <w:rFonts w:ascii="Times New Roman" w:hAnsi="Times New Roman"/>
          <w:b/>
          <w:bCs/>
          <w:sz w:val="24"/>
          <w:szCs w:val="24"/>
        </w:rPr>
        <w:t xml:space="preserve">Re: </w:t>
      </w:r>
      <w:r>
        <w:rPr>
          <w:rFonts w:ascii="Times New Roman" w:hAnsi="Times New Roman"/>
          <w:b/>
          <w:bCs/>
          <w:sz w:val="24"/>
          <w:szCs w:val="24"/>
        </w:rPr>
        <w:tab/>
      </w:r>
      <w:r>
        <w:rPr>
          <w:rFonts w:ascii="Times New Roman" w:hAnsi="Times New Roman"/>
          <w:b/>
          <w:bCs/>
          <w:sz w:val="24"/>
          <w:szCs w:val="24"/>
        </w:rPr>
        <w:softHyphen/>
      </w:r>
      <w:r>
        <w:rPr>
          <w:rFonts w:ascii="Times New Roman" w:hAnsi="Times New Roman"/>
          <w:b/>
          <w:bCs/>
          <w:sz w:val="24"/>
          <w:szCs w:val="24"/>
        </w:rPr>
        <w:softHyphen/>
      </w:r>
      <w:r>
        <w:rPr>
          <w:rFonts w:ascii="Times New Roman" w:hAnsi="Times New Roman"/>
          <w:b/>
          <w:bCs/>
          <w:sz w:val="24"/>
          <w:szCs w:val="24"/>
        </w:rPr>
        <w:softHyphen/>
        <w:t xml:space="preserve">(Month) (Year) Flow </w:t>
      </w:r>
      <w:r w:rsidR="00C22D90">
        <w:rPr>
          <w:rFonts w:ascii="Times New Roman" w:hAnsi="Times New Roman"/>
          <w:b/>
          <w:bCs/>
          <w:sz w:val="24"/>
          <w:szCs w:val="24"/>
        </w:rPr>
        <w:t xml:space="preserve">(and Monitoring) </w:t>
      </w:r>
      <w:r>
        <w:rPr>
          <w:rFonts w:ascii="Times New Roman" w:hAnsi="Times New Roman"/>
          <w:b/>
          <w:bCs/>
          <w:sz w:val="24"/>
          <w:szCs w:val="24"/>
        </w:rPr>
        <w:t>Report</w:t>
      </w:r>
    </w:p>
    <w:p w14:paraId="03046F46" w14:textId="77777777" w:rsidR="00DC56F8" w:rsidRDefault="0072309F" w:rsidP="00DC56F8">
      <w:pPr>
        <w:rPr>
          <w:rFonts w:ascii="Times New Roman" w:hAnsi="Times New Roman"/>
          <w:sz w:val="24"/>
          <w:szCs w:val="24"/>
        </w:rPr>
      </w:pPr>
      <w:r>
        <w:rPr>
          <w:rFonts w:ascii="Times New Roman" w:hAnsi="Times New Roman"/>
          <w:sz w:val="24"/>
          <w:szCs w:val="24"/>
        </w:rPr>
        <w:t>Dear Ms. Moore</w:t>
      </w:r>
      <w:r w:rsidR="00DC56F8">
        <w:rPr>
          <w:rFonts w:ascii="Times New Roman" w:hAnsi="Times New Roman"/>
          <w:sz w:val="24"/>
          <w:szCs w:val="24"/>
        </w:rPr>
        <w:t>:</w:t>
      </w:r>
    </w:p>
    <w:p w14:paraId="0914BC8E" w14:textId="056E101E" w:rsidR="00D35F5C" w:rsidRDefault="00DC56F8" w:rsidP="00C22D90">
      <w:pPr>
        <w:jc w:val="both"/>
        <w:rPr>
          <w:rFonts w:ascii="Times New Roman" w:hAnsi="Times New Roman"/>
          <w:sz w:val="24"/>
          <w:szCs w:val="24"/>
        </w:rPr>
      </w:pPr>
      <w:r>
        <w:rPr>
          <w:rFonts w:ascii="Times New Roman" w:hAnsi="Times New Roman"/>
          <w:sz w:val="24"/>
          <w:szCs w:val="24"/>
        </w:rPr>
        <w:t>This letter serves as the monthly discharge monitoring report for permit number __________ issued to ______________</w:t>
      </w:r>
      <w:r w:rsidR="00C528E5">
        <w:rPr>
          <w:rFonts w:ascii="Times New Roman" w:hAnsi="Times New Roman"/>
          <w:sz w:val="24"/>
          <w:szCs w:val="24"/>
        </w:rPr>
        <w:t>_______________</w:t>
      </w:r>
      <w:r>
        <w:rPr>
          <w:rFonts w:ascii="Times New Roman" w:hAnsi="Times New Roman"/>
          <w:sz w:val="24"/>
          <w:szCs w:val="24"/>
        </w:rPr>
        <w:t xml:space="preserve"> located at _________________________</w:t>
      </w:r>
      <w:r w:rsidR="00C528E5">
        <w:rPr>
          <w:rFonts w:ascii="Times New Roman" w:hAnsi="Times New Roman"/>
          <w:sz w:val="24"/>
          <w:szCs w:val="24"/>
        </w:rPr>
        <w:t>______</w:t>
      </w:r>
      <w:r>
        <w:rPr>
          <w:rFonts w:ascii="Times New Roman" w:hAnsi="Times New Roman"/>
          <w:sz w:val="24"/>
          <w:szCs w:val="24"/>
        </w:rPr>
        <w:t>_.</w:t>
      </w:r>
      <w:r w:rsidR="00C22D90">
        <w:rPr>
          <w:rFonts w:ascii="Times New Roman" w:hAnsi="Times New Roman"/>
          <w:sz w:val="24"/>
          <w:szCs w:val="24"/>
        </w:rPr>
        <w:t xml:space="preserve"> </w:t>
      </w:r>
      <w:r>
        <w:rPr>
          <w:rFonts w:ascii="Times New Roman" w:hAnsi="Times New Roman"/>
          <w:sz w:val="24"/>
          <w:szCs w:val="24"/>
        </w:rPr>
        <w:t xml:space="preserve">Information for this report period is based on the </w:t>
      </w:r>
      <w:r w:rsidR="004E0C64">
        <w:rPr>
          <w:rFonts w:ascii="Times New Roman" w:hAnsi="Times New Roman"/>
          <w:sz w:val="24"/>
          <w:szCs w:val="24"/>
        </w:rPr>
        <w:t>(</w:t>
      </w:r>
      <w:r>
        <w:rPr>
          <w:rFonts w:ascii="Times New Roman" w:hAnsi="Times New Roman"/>
          <w:sz w:val="24"/>
          <w:szCs w:val="24"/>
        </w:rPr>
        <w:t>City of Durham billing statement</w:t>
      </w:r>
      <w:r w:rsidR="004E0C64">
        <w:rPr>
          <w:rFonts w:ascii="Times New Roman" w:hAnsi="Times New Roman"/>
          <w:sz w:val="24"/>
          <w:szCs w:val="24"/>
        </w:rPr>
        <w:t xml:space="preserve"> </w:t>
      </w:r>
      <w:r w:rsidR="004E0C64">
        <w:rPr>
          <w:rFonts w:ascii="Times New Roman" w:hAnsi="Times New Roman"/>
          <w:b/>
          <w:bCs/>
          <w:sz w:val="24"/>
          <w:szCs w:val="24"/>
        </w:rPr>
        <w:t>OR</w:t>
      </w:r>
      <w:r w:rsidR="004E0C64">
        <w:rPr>
          <w:rFonts w:ascii="Times New Roman" w:hAnsi="Times New Roman"/>
          <w:sz w:val="24"/>
          <w:szCs w:val="24"/>
        </w:rPr>
        <w:t xml:space="preserve"> Flow meter readings)</w:t>
      </w:r>
      <w:r>
        <w:rPr>
          <w:rFonts w:ascii="Times New Roman" w:hAnsi="Times New Roman"/>
          <w:sz w:val="24"/>
          <w:szCs w:val="24"/>
        </w:rPr>
        <w:t>.</w:t>
      </w:r>
      <w:r w:rsidR="00D35F5C">
        <w:rPr>
          <w:rFonts w:ascii="Times New Roman" w:hAnsi="Times New Roman"/>
          <w:sz w:val="24"/>
          <w:szCs w:val="24"/>
        </w:rPr>
        <w:t xml:space="preserve"> </w:t>
      </w:r>
    </w:p>
    <w:p w14:paraId="574A228D" w14:textId="2D8CAF9D" w:rsidR="00DC56F8" w:rsidRDefault="00D35F5C" w:rsidP="00D35F5C">
      <w:pPr>
        <w:spacing w:before="0" w:beforeAutospacing="0"/>
        <w:jc w:val="both"/>
        <w:rPr>
          <w:rFonts w:ascii="Times New Roman" w:hAnsi="Times New Roman"/>
          <w:sz w:val="24"/>
          <w:szCs w:val="24"/>
        </w:rPr>
      </w:pPr>
      <w:r>
        <w:rPr>
          <w:rFonts w:ascii="Times New Roman" w:hAnsi="Times New Roman"/>
          <w:sz w:val="24"/>
          <w:szCs w:val="24"/>
        </w:rPr>
        <w:t xml:space="preserve">NOTE: Sample results for wastewater monitoring can be submitted with this cover letter as well; please note this within the text of the letter.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7"/>
        <w:gridCol w:w="1857"/>
        <w:gridCol w:w="1964"/>
        <w:gridCol w:w="1964"/>
        <w:gridCol w:w="1918"/>
      </w:tblGrid>
      <w:tr w:rsidR="00D35F5C" w:rsidRPr="004F4442" w14:paraId="37525664" w14:textId="77777777" w:rsidTr="00D35F5C">
        <w:tc>
          <w:tcPr>
            <w:tcW w:w="1647" w:type="dxa"/>
          </w:tcPr>
          <w:p w14:paraId="36919545" w14:textId="333CDFAF" w:rsidR="00D35F5C" w:rsidRPr="004F4442" w:rsidRDefault="00D35F5C" w:rsidP="004F4442">
            <w:pPr>
              <w:spacing w:before="0" w:after="0"/>
              <w:jc w:val="center"/>
              <w:rPr>
                <w:rFonts w:ascii="Times New Roman" w:hAnsi="Times New Roman"/>
                <w:sz w:val="24"/>
                <w:szCs w:val="24"/>
              </w:rPr>
            </w:pPr>
            <w:r>
              <w:rPr>
                <w:rFonts w:ascii="Times New Roman" w:hAnsi="Times New Roman"/>
                <w:sz w:val="24"/>
                <w:szCs w:val="24"/>
              </w:rPr>
              <w:t>Flow Type</w:t>
            </w:r>
          </w:p>
        </w:tc>
        <w:tc>
          <w:tcPr>
            <w:tcW w:w="1857" w:type="dxa"/>
          </w:tcPr>
          <w:p w14:paraId="521C694B" w14:textId="63DD2998" w:rsidR="00D35F5C" w:rsidRPr="004F4442" w:rsidRDefault="00D35F5C" w:rsidP="004F4442">
            <w:pPr>
              <w:spacing w:before="0" w:after="0"/>
              <w:jc w:val="center"/>
              <w:rPr>
                <w:rFonts w:ascii="Times New Roman" w:hAnsi="Times New Roman"/>
                <w:sz w:val="24"/>
                <w:szCs w:val="24"/>
              </w:rPr>
            </w:pPr>
            <w:r w:rsidRPr="004F4442">
              <w:rPr>
                <w:rFonts w:ascii="Times New Roman" w:hAnsi="Times New Roman"/>
                <w:sz w:val="24"/>
                <w:szCs w:val="24"/>
              </w:rPr>
              <w:t>Flow Report Dates</w:t>
            </w:r>
          </w:p>
        </w:tc>
        <w:tc>
          <w:tcPr>
            <w:tcW w:w="1964" w:type="dxa"/>
          </w:tcPr>
          <w:p w14:paraId="27003591" w14:textId="77777777" w:rsidR="00D35F5C" w:rsidRPr="004F4442" w:rsidRDefault="00D35F5C" w:rsidP="004F4442">
            <w:pPr>
              <w:spacing w:before="0" w:after="0"/>
              <w:jc w:val="center"/>
              <w:rPr>
                <w:rFonts w:ascii="Times New Roman" w:hAnsi="Times New Roman"/>
                <w:sz w:val="24"/>
                <w:szCs w:val="24"/>
              </w:rPr>
            </w:pPr>
            <w:r w:rsidRPr="004F4442">
              <w:rPr>
                <w:rFonts w:ascii="Times New Roman" w:hAnsi="Times New Roman"/>
                <w:sz w:val="24"/>
                <w:szCs w:val="24"/>
              </w:rPr>
              <w:t>Total Gallons in Reporting Period</w:t>
            </w:r>
          </w:p>
        </w:tc>
        <w:tc>
          <w:tcPr>
            <w:tcW w:w="1964" w:type="dxa"/>
          </w:tcPr>
          <w:p w14:paraId="4E13D4EA" w14:textId="77777777" w:rsidR="00D35F5C" w:rsidRPr="004F4442" w:rsidRDefault="00D35F5C" w:rsidP="004F4442">
            <w:pPr>
              <w:spacing w:before="0" w:after="0"/>
              <w:jc w:val="center"/>
              <w:rPr>
                <w:rFonts w:ascii="Times New Roman" w:hAnsi="Times New Roman"/>
                <w:sz w:val="24"/>
                <w:szCs w:val="24"/>
              </w:rPr>
            </w:pPr>
            <w:r w:rsidRPr="004F4442">
              <w:rPr>
                <w:rFonts w:ascii="Times New Roman" w:hAnsi="Times New Roman"/>
                <w:sz w:val="24"/>
                <w:szCs w:val="24"/>
              </w:rPr>
              <w:t>Number of Days in Reporting Period</w:t>
            </w:r>
          </w:p>
        </w:tc>
        <w:tc>
          <w:tcPr>
            <w:tcW w:w="1918" w:type="dxa"/>
          </w:tcPr>
          <w:p w14:paraId="69DBFBA8" w14:textId="46920FC0" w:rsidR="00D35F5C" w:rsidRPr="004F4442" w:rsidRDefault="00D35F5C" w:rsidP="004F4442">
            <w:pPr>
              <w:spacing w:before="0" w:after="0"/>
              <w:jc w:val="center"/>
              <w:rPr>
                <w:rFonts w:ascii="Times New Roman" w:hAnsi="Times New Roman"/>
                <w:sz w:val="24"/>
                <w:szCs w:val="24"/>
              </w:rPr>
            </w:pPr>
            <w:r w:rsidRPr="004F4442">
              <w:rPr>
                <w:rFonts w:ascii="Times New Roman" w:hAnsi="Times New Roman"/>
                <w:sz w:val="24"/>
                <w:szCs w:val="24"/>
              </w:rPr>
              <w:t>Monthly Average (gallons</w:t>
            </w:r>
            <w:r>
              <w:rPr>
                <w:rFonts w:ascii="Times New Roman" w:hAnsi="Times New Roman"/>
                <w:sz w:val="24"/>
                <w:szCs w:val="24"/>
              </w:rPr>
              <w:t xml:space="preserve"> per day</w:t>
            </w:r>
            <w:r w:rsidRPr="004F4442">
              <w:rPr>
                <w:rFonts w:ascii="Times New Roman" w:hAnsi="Times New Roman"/>
                <w:sz w:val="24"/>
                <w:szCs w:val="24"/>
              </w:rPr>
              <w:t>)</w:t>
            </w:r>
          </w:p>
        </w:tc>
      </w:tr>
      <w:tr w:rsidR="00D35F5C" w:rsidRPr="004F4442" w14:paraId="5C404F9C" w14:textId="77777777" w:rsidTr="00D35F5C">
        <w:trPr>
          <w:trHeight w:val="638"/>
        </w:trPr>
        <w:tc>
          <w:tcPr>
            <w:tcW w:w="1647" w:type="dxa"/>
          </w:tcPr>
          <w:p w14:paraId="6016D974" w14:textId="5003D3B9" w:rsidR="00D35F5C" w:rsidRPr="004F4442" w:rsidRDefault="00D35F5C" w:rsidP="004F4442">
            <w:pPr>
              <w:spacing w:before="0" w:after="0"/>
              <w:rPr>
                <w:rFonts w:ascii="Times New Roman" w:hAnsi="Times New Roman"/>
                <w:sz w:val="24"/>
                <w:szCs w:val="24"/>
              </w:rPr>
            </w:pPr>
            <w:r>
              <w:rPr>
                <w:rFonts w:ascii="Times New Roman" w:hAnsi="Times New Roman"/>
                <w:sz w:val="24"/>
                <w:szCs w:val="24"/>
              </w:rPr>
              <w:t>Total Site wastewater</w:t>
            </w:r>
          </w:p>
        </w:tc>
        <w:tc>
          <w:tcPr>
            <w:tcW w:w="1857" w:type="dxa"/>
          </w:tcPr>
          <w:p w14:paraId="6CC9058E" w14:textId="38A9C464" w:rsidR="00D35F5C" w:rsidRPr="004F4442" w:rsidRDefault="00C22D90" w:rsidP="004F4442">
            <w:pPr>
              <w:spacing w:before="0" w:after="0"/>
              <w:rPr>
                <w:rFonts w:ascii="Times New Roman" w:hAnsi="Times New Roman"/>
                <w:sz w:val="24"/>
                <w:szCs w:val="24"/>
              </w:rPr>
            </w:pPr>
            <w:r>
              <w:rPr>
                <w:rFonts w:ascii="Times New Roman" w:hAnsi="Times New Roman"/>
                <w:sz w:val="24"/>
                <w:szCs w:val="24"/>
              </w:rPr>
              <w:t>(Date) to (Date)</w:t>
            </w:r>
          </w:p>
        </w:tc>
        <w:tc>
          <w:tcPr>
            <w:tcW w:w="1964" w:type="dxa"/>
          </w:tcPr>
          <w:p w14:paraId="76E70082" w14:textId="77777777" w:rsidR="00D35F5C" w:rsidRPr="004F4442" w:rsidRDefault="00D35F5C" w:rsidP="004F4442">
            <w:pPr>
              <w:spacing w:before="0" w:after="0"/>
              <w:rPr>
                <w:rFonts w:ascii="Times New Roman" w:hAnsi="Times New Roman"/>
                <w:sz w:val="24"/>
                <w:szCs w:val="24"/>
              </w:rPr>
            </w:pPr>
          </w:p>
        </w:tc>
        <w:tc>
          <w:tcPr>
            <w:tcW w:w="1964" w:type="dxa"/>
          </w:tcPr>
          <w:p w14:paraId="170B7909" w14:textId="77777777" w:rsidR="00D35F5C" w:rsidRPr="004F4442" w:rsidRDefault="00D35F5C" w:rsidP="004F4442">
            <w:pPr>
              <w:spacing w:before="0" w:after="0"/>
              <w:rPr>
                <w:rFonts w:ascii="Times New Roman" w:hAnsi="Times New Roman"/>
                <w:sz w:val="24"/>
                <w:szCs w:val="24"/>
              </w:rPr>
            </w:pPr>
          </w:p>
        </w:tc>
        <w:tc>
          <w:tcPr>
            <w:tcW w:w="1918" w:type="dxa"/>
          </w:tcPr>
          <w:p w14:paraId="2E2F00D9" w14:textId="77777777" w:rsidR="00D35F5C" w:rsidRPr="004F4442" w:rsidRDefault="00D35F5C" w:rsidP="004F4442">
            <w:pPr>
              <w:spacing w:before="0" w:after="0"/>
              <w:rPr>
                <w:rFonts w:ascii="Times New Roman" w:hAnsi="Times New Roman"/>
                <w:sz w:val="24"/>
                <w:szCs w:val="24"/>
              </w:rPr>
            </w:pPr>
          </w:p>
        </w:tc>
      </w:tr>
      <w:tr w:rsidR="00D35F5C" w:rsidRPr="004F4442" w14:paraId="068B23C5" w14:textId="77777777" w:rsidTr="00D35F5C">
        <w:trPr>
          <w:trHeight w:val="638"/>
        </w:trPr>
        <w:tc>
          <w:tcPr>
            <w:tcW w:w="1647" w:type="dxa"/>
          </w:tcPr>
          <w:p w14:paraId="2CFD91DA" w14:textId="5819632D" w:rsidR="00D35F5C" w:rsidRPr="004F4442" w:rsidRDefault="00D35F5C" w:rsidP="004F4442">
            <w:pPr>
              <w:spacing w:before="0" w:after="0"/>
              <w:rPr>
                <w:rFonts w:ascii="Times New Roman" w:hAnsi="Times New Roman"/>
                <w:sz w:val="24"/>
                <w:szCs w:val="24"/>
              </w:rPr>
            </w:pPr>
            <w:r>
              <w:rPr>
                <w:rFonts w:ascii="Times New Roman" w:hAnsi="Times New Roman"/>
                <w:sz w:val="24"/>
                <w:szCs w:val="24"/>
              </w:rPr>
              <w:t>Process wastewater</w:t>
            </w:r>
          </w:p>
        </w:tc>
        <w:tc>
          <w:tcPr>
            <w:tcW w:w="1857" w:type="dxa"/>
          </w:tcPr>
          <w:p w14:paraId="5C8254AA" w14:textId="3F25615E" w:rsidR="00D35F5C" w:rsidRPr="004F4442" w:rsidRDefault="00C22D90" w:rsidP="004F4442">
            <w:pPr>
              <w:spacing w:before="0" w:after="0"/>
              <w:rPr>
                <w:rFonts w:ascii="Times New Roman" w:hAnsi="Times New Roman"/>
                <w:sz w:val="24"/>
                <w:szCs w:val="24"/>
              </w:rPr>
            </w:pPr>
            <w:r>
              <w:rPr>
                <w:rFonts w:ascii="Times New Roman" w:hAnsi="Times New Roman"/>
                <w:sz w:val="24"/>
                <w:szCs w:val="24"/>
              </w:rPr>
              <w:t>(Date) to (Date)</w:t>
            </w:r>
          </w:p>
        </w:tc>
        <w:tc>
          <w:tcPr>
            <w:tcW w:w="1964" w:type="dxa"/>
          </w:tcPr>
          <w:p w14:paraId="0EF6E72F" w14:textId="77777777" w:rsidR="00D35F5C" w:rsidRPr="004F4442" w:rsidRDefault="00D35F5C" w:rsidP="004F4442">
            <w:pPr>
              <w:spacing w:before="0" w:after="0"/>
              <w:rPr>
                <w:rFonts w:ascii="Times New Roman" w:hAnsi="Times New Roman"/>
                <w:sz w:val="24"/>
                <w:szCs w:val="24"/>
              </w:rPr>
            </w:pPr>
          </w:p>
        </w:tc>
        <w:tc>
          <w:tcPr>
            <w:tcW w:w="1964" w:type="dxa"/>
          </w:tcPr>
          <w:p w14:paraId="310FBF5B" w14:textId="77777777" w:rsidR="00D35F5C" w:rsidRPr="004F4442" w:rsidRDefault="00D35F5C" w:rsidP="004F4442">
            <w:pPr>
              <w:spacing w:before="0" w:after="0"/>
              <w:rPr>
                <w:rFonts w:ascii="Times New Roman" w:hAnsi="Times New Roman"/>
                <w:sz w:val="24"/>
                <w:szCs w:val="24"/>
              </w:rPr>
            </w:pPr>
          </w:p>
        </w:tc>
        <w:tc>
          <w:tcPr>
            <w:tcW w:w="1918" w:type="dxa"/>
          </w:tcPr>
          <w:p w14:paraId="442CD243" w14:textId="77777777" w:rsidR="00D35F5C" w:rsidRPr="004F4442" w:rsidRDefault="00D35F5C" w:rsidP="004F4442">
            <w:pPr>
              <w:spacing w:before="0" w:after="0"/>
              <w:rPr>
                <w:rFonts w:ascii="Times New Roman" w:hAnsi="Times New Roman"/>
                <w:sz w:val="24"/>
                <w:szCs w:val="24"/>
              </w:rPr>
            </w:pPr>
          </w:p>
        </w:tc>
      </w:tr>
    </w:tbl>
    <w:p w14:paraId="334EB9E6" w14:textId="77777777" w:rsidR="00DC56F8" w:rsidRDefault="00DC56F8" w:rsidP="00DC56F8">
      <w:pPr>
        <w:jc w:val="both"/>
        <w:rPr>
          <w:rFonts w:ascii="Times New Roman" w:hAnsi="Times New Roman"/>
          <w:sz w:val="24"/>
          <w:szCs w:val="24"/>
        </w:rPr>
      </w:pPr>
      <w:r>
        <w:rPr>
          <w:rFonts w:ascii="Times New Roman" w:hAnsi="Times New Roman"/>
          <w:sz w:val="24"/>
          <w:szCs w:val="24"/>
        </w:rPr>
        <w:t>“I certify under penalty of law that this document and all attachments were prepared under my direction or supervision in accordance with a system designed to ensure that qualified personnel properly gather and evaluate information submitted.  Based on my inquiry of the person or persons who manage the system, or those persons directly responsible for gathering the information, the information is, to the best of my knowledge and belief, true, accurate, and complete.  I am aware that there are significant penalties for submitting false information, including the possibility of fine and imprisonment for knowing violations.”</w:t>
      </w:r>
    </w:p>
    <w:p w14:paraId="6E3E7C33" w14:textId="77777777" w:rsidR="00DC56F8" w:rsidRDefault="00DC56F8" w:rsidP="00DC56F8">
      <w:pPr>
        <w:jc w:val="both"/>
        <w:rPr>
          <w:rFonts w:ascii="Times New Roman" w:hAnsi="Times New Roman"/>
          <w:sz w:val="24"/>
          <w:szCs w:val="24"/>
        </w:rPr>
      </w:pPr>
      <w:r>
        <w:rPr>
          <w:rFonts w:ascii="Times New Roman" w:hAnsi="Times New Roman"/>
          <w:sz w:val="24"/>
          <w:szCs w:val="24"/>
        </w:rPr>
        <w:t xml:space="preserve">If you have </w:t>
      </w:r>
      <w:r w:rsidR="00D008A0">
        <w:rPr>
          <w:rFonts w:ascii="Times New Roman" w:hAnsi="Times New Roman"/>
          <w:sz w:val="24"/>
          <w:szCs w:val="24"/>
        </w:rPr>
        <w:t>questions,</w:t>
      </w:r>
      <w:r>
        <w:rPr>
          <w:rFonts w:ascii="Times New Roman" w:hAnsi="Times New Roman"/>
          <w:sz w:val="24"/>
          <w:szCs w:val="24"/>
        </w:rPr>
        <w:t xml:space="preserve"> please contact __________________ of my staff at ________________.</w:t>
      </w:r>
    </w:p>
    <w:p w14:paraId="6E2FB3F3" w14:textId="7229F049" w:rsidR="00DC56F8" w:rsidRDefault="00DC56F8" w:rsidP="00DC56F8">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Sincerely,</w:t>
      </w:r>
    </w:p>
    <w:p w14:paraId="37176232" w14:textId="26CD9729" w:rsidR="00DC56F8" w:rsidRPr="005F79DA" w:rsidRDefault="004F4442" w:rsidP="00DC56F8">
      <w:pPr>
        <w:jc w:val="both"/>
        <w:rPr>
          <w:rFonts w:ascii="Bradley Hand ITC" w:hAnsi="Bradley Hand ITC"/>
          <w:i/>
          <w:iCs/>
          <w:sz w:val="28"/>
          <w:szCs w:val="28"/>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F79DA">
        <w:rPr>
          <w:rFonts w:ascii="Bradley Hand ITC" w:hAnsi="Bradley Hand ITC"/>
          <w:i/>
          <w:iCs/>
          <w:sz w:val="28"/>
          <w:szCs w:val="28"/>
        </w:rPr>
        <w:t>Signature</w:t>
      </w:r>
      <w:r w:rsidR="0072309F" w:rsidRPr="005F79DA">
        <w:rPr>
          <w:rFonts w:ascii="Bradley Hand ITC" w:hAnsi="Bradley Hand ITC"/>
          <w:i/>
          <w:iCs/>
          <w:sz w:val="28"/>
          <w:szCs w:val="28"/>
        </w:rPr>
        <w:t xml:space="preserve"> of Authorized Representative</w:t>
      </w:r>
    </w:p>
    <w:p w14:paraId="171EE7D1" w14:textId="2802DD44" w:rsidR="00C528E5" w:rsidRPr="00DC56F8" w:rsidRDefault="00C528E5" w:rsidP="00DC56F8">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22D90">
        <w:rPr>
          <w:rFonts w:ascii="Times New Roman" w:hAnsi="Times New Roman"/>
          <w:sz w:val="24"/>
          <w:szCs w:val="24"/>
        </w:rPr>
        <w:t>(</w:t>
      </w:r>
      <w:r>
        <w:rPr>
          <w:rFonts w:ascii="Times New Roman" w:hAnsi="Times New Roman"/>
          <w:sz w:val="24"/>
          <w:szCs w:val="24"/>
        </w:rPr>
        <w:t>Name of Authorized Representative</w:t>
      </w:r>
      <w:r w:rsidR="00C22D90">
        <w:rPr>
          <w:rFonts w:ascii="Times New Roman" w:hAnsi="Times New Roman"/>
          <w:sz w:val="24"/>
          <w:szCs w:val="24"/>
        </w:rPr>
        <w:t>)</w:t>
      </w:r>
    </w:p>
    <w:sectPr w:rsidR="00C528E5" w:rsidRPr="00DC56F8" w:rsidSect="00996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F8"/>
    <w:rsid w:val="000420CD"/>
    <w:rsid w:val="003548B1"/>
    <w:rsid w:val="0037689F"/>
    <w:rsid w:val="004E0C64"/>
    <w:rsid w:val="004F4442"/>
    <w:rsid w:val="005E54D5"/>
    <w:rsid w:val="005F79DA"/>
    <w:rsid w:val="0072309F"/>
    <w:rsid w:val="00996D64"/>
    <w:rsid w:val="00B65EA7"/>
    <w:rsid w:val="00C22D90"/>
    <w:rsid w:val="00C528E5"/>
    <w:rsid w:val="00D008A0"/>
    <w:rsid w:val="00D35F5C"/>
    <w:rsid w:val="00DC56F8"/>
    <w:rsid w:val="00F1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0B87"/>
  <w15:chartTrackingRefBased/>
  <w15:docId w15:val="{1AC7EF1A-9809-4DB8-BC7C-35E3EF9C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D64"/>
    <w:pPr>
      <w:spacing w:before="100" w:beforeAutospacing="1" w:after="100" w:afterAutospacing="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Melton, Laura B.</cp:lastModifiedBy>
  <cp:revision>5</cp:revision>
  <dcterms:created xsi:type="dcterms:W3CDTF">2021-06-30T12:44:00Z</dcterms:created>
  <dcterms:modified xsi:type="dcterms:W3CDTF">2021-12-29T16:36:00Z</dcterms:modified>
</cp:coreProperties>
</file>