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117" w:rsidRDefault="00484117" w:rsidP="00484117">
      <w:pPr>
        <w:shd w:val="clear" w:color="auto" w:fill="FFFFFF"/>
        <w:spacing w:line="288" w:lineRule="auto"/>
        <w:jc w:val="center"/>
        <w:rPr>
          <w:sz w:val="24"/>
          <w:szCs w:val="24"/>
        </w:rPr>
      </w:pPr>
      <w:r>
        <w:rPr>
          <w:sz w:val="24"/>
          <w:szCs w:val="24"/>
        </w:rPr>
        <w:t>Durham Women’s Commission</w:t>
      </w:r>
    </w:p>
    <w:p w:rsidR="00484117" w:rsidRDefault="00484117" w:rsidP="00484117">
      <w:pPr>
        <w:shd w:val="clear" w:color="auto" w:fill="FFFFFF"/>
        <w:spacing w:line="288" w:lineRule="auto"/>
        <w:jc w:val="center"/>
        <w:rPr>
          <w:sz w:val="24"/>
          <w:szCs w:val="24"/>
        </w:rPr>
      </w:pPr>
      <w:r>
        <w:rPr>
          <w:sz w:val="24"/>
          <w:szCs w:val="24"/>
        </w:rPr>
        <w:t>June 24</w:t>
      </w:r>
      <w:r>
        <w:rPr>
          <w:sz w:val="24"/>
          <w:szCs w:val="24"/>
        </w:rPr>
        <w:t>, 2019</w:t>
      </w:r>
    </w:p>
    <w:p w:rsidR="00484117" w:rsidRDefault="00484117" w:rsidP="00484117">
      <w:pPr>
        <w:shd w:val="clear" w:color="auto" w:fill="FFFFFF"/>
        <w:spacing w:line="288" w:lineRule="auto"/>
        <w:jc w:val="center"/>
        <w:rPr>
          <w:sz w:val="24"/>
          <w:szCs w:val="24"/>
        </w:rPr>
      </w:pPr>
      <w:r>
        <w:rPr>
          <w:sz w:val="24"/>
          <w:szCs w:val="24"/>
        </w:rPr>
        <w:t>Meeting Minutes</w:t>
      </w:r>
    </w:p>
    <w:p w:rsidR="00484117" w:rsidRDefault="00484117" w:rsidP="00484117">
      <w:pPr>
        <w:pBdr>
          <w:bottom w:val="none" w:sz="0" w:space="8" w:color="auto"/>
        </w:pBdr>
        <w:shd w:val="clear" w:color="auto" w:fill="FFFFFF"/>
        <w:spacing w:line="310" w:lineRule="auto"/>
      </w:pPr>
    </w:p>
    <w:p w:rsidR="00484117" w:rsidRDefault="00484117" w:rsidP="00484117">
      <w:pPr>
        <w:pBdr>
          <w:bottom w:val="none" w:sz="0" w:space="8" w:color="auto"/>
        </w:pBdr>
        <w:shd w:val="clear" w:color="auto" w:fill="FFFFFF"/>
        <w:spacing w:line="310" w:lineRule="auto"/>
        <w:rPr>
          <w:b/>
        </w:rPr>
      </w:pPr>
      <w:r>
        <w:rPr>
          <w:b/>
        </w:rPr>
        <w:t>Commissioners Present:</w:t>
      </w:r>
    </w:p>
    <w:p w:rsidR="00484117" w:rsidRDefault="00484117" w:rsidP="00226C72">
      <w:pPr>
        <w:pBdr>
          <w:bottom w:val="none" w:sz="0" w:space="8" w:color="auto"/>
        </w:pBdr>
        <w:shd w:val="clear" w:color="auto" w:fill="FFFFFF"/>
        <w:spacing w:line="310" w:lineRule="auto"/>
      </w:pPr>
      <w:r>
        <w:t>Zion Tankard,</w:t>
      </w:r>
      <w:r>
        <w:rPr>
          <w:b/>
        </w:rPr>
        <w:t xml:space="preserve"> </w:t>
      </w:r>
      <w:r>
        <w:t xml:space="preserve">Ruebe Holmes, </w:t>
      </w:r>
      <w:r w:rsidR="00226C72">
        <w:t>Joy Spencer</w:t>
      </w:r>
      <w:r w:rsidR="00226C72">
        <w:t xml:space="preserve">, </w:t>
      </w:r>
      <w:r>
        <w:t>Brianna Van Stekelenburg, Patti Black, Aquaris Moore-Anderson,</w:t>
      </w:r>
      <w:r w:rsidRPr="005B26D4">
        <w:t xml:space="preserve"> </w:t>
      </w:r>
      <w:r>
        <w:t>Tamika McRae,</w:t>
      </w:r>
      <w:r w:rsidRPr="005B26D4">
        <w:t xml:space="preserve"> </w:t>
      </w:r>
      <w:r>
        <w:t>Milicia Tedder, Sarah Bausch</w:t>
      </w:r>
      <w:r w:rsidR="00226C72">
        <w:t>,</w:t>
      </w:r>
      <w:r w:rsidR="00226C72" w:rsidRPr="00226C72">
        <w:t xml:space="preserve"> </w:t>
      </w:r>
      <w:r w:rsidR="00226C72">
        <w:t>Vivian Slade</w:t>
      </w:r>
      <w:r>
        <w:t>,</w:t>
      </w:r>
      <w:r w:rsidRPr="005B26D4">
        <w:t xml:space="preserve"> </w:t>
      </w:r>
      <w:r w:rsidR="00226C72">
        <w:t>Olivia Horton</w:t>
      </w:r>
      <w:r w:rsidR="00226C72" w:rsidRPr="00226C72">
        <w:t xml:space="preserve"> </w:t>
      </w:r>
      <w:r w:rsidR="00226C72">
        <w:t>K.D. Ann Welsh</w:t>
      </w:r>
      <w:r w:rsidR="00226C72">
        <w:t>,</w:t>
      </w:r>
      <w:r w:rsidR="00226C72" w:rsidRPr="00226C72">
        <w:t xml:space="preserve"> </w:t>
      </w:r>
      <w:r w:rsidR="00226C72">
        <w:t>Michelle Laws</w:t>
      </w:r>
      <w:r w:rsidR="00226C72">
        <w:t>, Cynthia Bland</w:t>
      </w:r>
    </w:p>
    <w:p w:rsidR="00484117" w:rsidRDefault="00484117" w:rsidP="00484117">
      <w:pPr>
        <w:pBdr>
          <w:bottom w:val="none" w:sz="0" w:space="8" w:color="auto"/>
        </w:pBdr>
        <w:shd w:val="clear" w:color="auto" w:fill="FFFFFF"/>
        <w:spacing w:line="310" w:lineRule="auto"/>
        <w:rPr>
          <w:b/>
        </w:rPr>
      </w:pPr>
    </w:p>
    <w:p w:rsidR="00226C72" w:rsidRDefault="00484117" w:rsidP="00484117">
      <w:pPr>
        <w:pBdr>
          <w:bottom w:val="none" w:sz="0" w:space="8" w:color="auto"/>
        </w:pBdr>
        <w:shd w:val="clear" w:color="auto" w:fill="FFFFFF"/>
        <w:spacing w:line="310" w:lineRule="auto"/>
      </w:pPr>
      <w:r>
        <w:rPr>
          <w:b/>
        </w:rPr>
        <w:t xml:space="preserve">Commissioners Absent: </w:t>
      </w:r>
      <w:r w:rsidR="00226C72">
        <w:t>Kim Cameron, Elizabeth Morrell</w:t>
      </w:r>
      <w:r>
        <w:t xml:space="preserve">, </w:t>
      </w:r>
      <w:r w:rsidR="00226C72">
        <w:t>Stephanie Forman,</w:t>
      </w:r>
      <w:r>
        <w:t xml:space="preserve"> </w:t>
      </w:r>
      <w:r w:rsidR="00226C72">
        <w:t>Shauna Johnson</w:t>
      </w:r>
    </w:p>
    <w:p w:rsidR="00226C72" w:rsidRDefault="00226C72" w:rsidP="00484117">
      <w:pPr>
        <w:pBdr>
          <w:bottom w:val="none" w:sz="0" w:space="8" w:color="auto"/>
        </w:pBdr>
        <w:shd w:val="clear" w:color="auto" w:fill="FFFFFF"/>
        <w:spacing w:line="310" w:lineRule="auto"/>
      </w:pPr>
    </w:p>
    <w:p w:rsidR="00484117" w:rsidRDefault="00484117" w:rsidP="00484117">
      <w:pPr>
        <w:pBdr>
          <w:bottom w:val="none" w:sz="0" w:space="8" w:color="auto"/>
        </w:pBdr>
        <w:shd w:val="clear" w:color="auto" w:fill="FFFFFF"/>
        <w:spacing w:line="310" w:lineRule="auto"/>
      </w:pPr>
      <w:r>
        <w:t>Chair Zion Tankard called the meeting to order</w:t>
      </w:r>
      <w:r w:rsidR="00226C72">
        <w:t xml:space="preserve"> at 6:00</w:t>
      </w:r>
      <w:r>
        <w:t xml:space="preserve"> p.m.</w:t>
      </w:r>
    </w:p>
    <w:p w:rsidR="00484117" w:rsidRDefault="00484117" w:rsidP="00484117">
      <w:pPr>
        <w:pBdr>
          <w:bottom w:val="none" w:sz="0" w:space="8" w:color="auto"/>
        </w:pBdr>
        <w:shd w:val="clear" w:color="auto" w:fill="FFFFFF"/>
        <w:spacing w:line="310" w:lineRule="auto"/>
      </w:pPr>
    </w:p>
    <w:p w:rsidR="00484117" w:rsidRDefault="00484117" w:rsidP="00484117">
      <w:pPr>
        <w:pBdr>
          <w:bottom w:val="none" w:sz="0" w:space="8" w:color="auto"/>
        </w:pBdr>
        <w:shd w:val="clear" w:color="auto" w:fill="FFFFFF"/>
        <w:spacing w:line="310" w:lineRule="auto"/>
        <w:rPr>
          <w:b/>
        </w:rPr>
      </w:pPr>
      <w:r>
        <w:rPr>
          <w:b/>
        </w:rPr>
        <w:t>Chair Report</w:t>
      </w:r>
    </w:p>
    <w:p w:rsidR="00484117" w:rsidRDefault="00226C72" w:rsidP="00484117">
      <w:pPr>
        <w:pBdr>
          <w:bottom w:val="none" w:sz="0" w:space="8" w:color="auto"/>
        </w:pBdr>
        <w:shd w:val="clear" w:color="auto" w:fill="FFFFFF"/>
        <w:spacing w:line="310" w:lineRule="auto"/>
      </w:pPr>
      <w:r>
        <w:t>Cynthia Bland</w:t>
      </w:r>
      <w:r w:rsidR="00484117">
        <w:t xml:space="preserve"> was introduced as a new member of the Women’s Commission.</w:t>
      </w:r>
    </w:p>
    <w:p w:rsidR="00484117" w:rsidRDefault="00484117" w:rsidP="00484117">
      <w:pPr>
        <w:pBdr>
          <w:bottom w:val="none" w:sz="0" w:space="8" w:color="auto"/>
        </w:pBdr>
        <w:shd w:val="clear" w:color="auto" w:fill="FFFFFF"/>
        <w:spacing w:line="310" w:lineRule="auto"/>
      </w:pPr>
    </w:p>
    <w:p w:rsidR="00484117" w:rsidRDefault="00226C72" w:rsidP="00484117">
      <w:pPr>
        <w:pBdr>
          <w:bottom w:val="none" w:sz="0" w:space="8" w:color="auto"/>
        </w:pBdr>
        <w:shd w:val="clear" w:color="auto" w:fill="FFFFFF"/>
        <w:spacing w:line="310" w:lineRule="auto"/>
      </w:pPr>
      <w:r>
        <w:t>The Reproductive Rights Statement will be presented to the County Commissioners on a date in August.</w:t>
      </w:r>
    </w:p>
    <w:p w:rsidR="00226C72" w:rsidRDefault="00226C72" w:rsidP="00484117">
      <w:pPr>
        <w:pBdr>
          <w:bottom w:val="none" w:sz="0" w:space="8" w:color="auto"/>
        </w:pBdr>
        <w:shd w:val="clear" w:color="auto" w:fill="FFFFFF"/>
        <w:spacing w:line="310" w:lineRule="auto"/>
      </w:pPr>
    </w:p>
    <w:p w:rsidR="00226C72" w:rsidRDefault="00226C72" w:rsidP="00484117">
      <w:pPr>
        <w:pBdr>
          <w:bottom w:val="none" w:sz="0" w:space="8" w:color="auto"/>
        </w:pBdr>
        <w:shd w:val="clear" w:color="auto" w:fill="FFFFFF"/>
        <w:spacing w:line="310" w:lineRule="auto"/>
      </w:pPr>
      <w:r>
        <w:t>Please complete Commissioner Tankard</w:t>
      </w:r>
      <w:r w:rsidR="00453E2E">
        <w:t>’</w:t>
      </w:r>
      <w:r>
        <w:t>s survey about women’s commission.</w:t>
      </w:r>
    </w:p>
    <w:p w:rsidR="00226C72" w:rsidRDefault="00226C72" w:rsidP="00484117">
      <w:pPr>
        <w:pBdr>
          <w:bottom w:val="none" w:sz="0" w:space="8" w:color="auto"/>
        </w:pBdr>
        <w:shd w:val="clear" w:color="auto" w:fill="FFFFFF"/>
        <w:spacing w:line="310" w:lineRule="auto"/>
      </w:pPr>
    </w:p>
    <w:p w:rsidR="00453E2E" w:rsidRDefault="00453E2E" w:rsidP="00484117">
      <w:pPr>
        <w:pBdr>
          <w:bottom w:val="none" w:sz="0" w:space="8" w:color="auto"/>
        </w:pBdr>
        <w:shd w:val="clear" w:color="auto" w:fill="FFFFFF"/>
        <w:spacing w:line="310" w:lineRule="auto"/>
      </w:pPr>
      <w:r>
        <w:t xml:space="preserve">Women’s Commission flyers- A poll will be sent out to choose the top </w:t>
      </w:r>
      <w:proofErr w:type="gramStart"/>
      <w:r>
        <w:t>3</w:t>
      </w:r>
      <w:proofErr w:type="gramEnd"/>
      <w:r>
        <w:t xml:space="preserve"> flyer drafts.</w:t>
      </w:r>
    </w:p>
    <w:p w:rsidR="00453E2E" w:rsidRDefault="00453E2E" w:rsidP="00484117">
      <w:pPr>
        <w:pBdr>
          <w:bottom w:val="none" w:sz="0" w:space="8" w:color="auto"/>
        </w:pBdr>
        <w:shd w:val="clear" w:color="auto" w:fill="FFFFFF"/>
        <w:spacing w:line="310" w:lineRule="auto"/>
      </w:pPr>
    </w:p>
    <w:p w:rsidR="00453E2E" w:rsidRDefault="00453E2E" w:rsidP="00484117">
      <w:pPr>
        <w:pBdr>
          <w:bottom w:val="none" w:sz="0" w:space="8" w:color="auto"/>
        </w:pBdr>
        <w:shd w:val="clear" w:color="auto" w:fill="FFFFFF"/>
        <w:spacing w:line="310" w:lineRule="auto"/>
      </w:pPr>
      <w:r>
        <w:t xml:space="preserve">The Nominating Committee presented their slate of nominations for Chair, Vice-Chair, Secretary and Treasurer. The nominees </w:t>
      </w:r>
      <w:proofErr w:type="gramStart"/>
      <w:r>
        <w:t>were</w:t>
      </w:r>
      <w:r w:rsidR="00007BE3">
        <w:t xml:space="preserve"> voted</w:t>
      </w:r>
      <w:proofErr w:type="gramEnd"/>
      <w:r w:rsidR="00007BE3">
        <w:t xml:space="preserve"> on and approved-</w:t>
      </w:r>
      <w:r>
        <w:t xml:space="preserve"> Chai</w:t>
      </w:r>
      <w:r w:rsidR="00007BE3">
        <w:t>r: Vivian Slade; Vice-Chair: Ruebe Holmes</w:t>
      </w:r>
      <w:r>
        <w:t>; Treasurer: Patti Black; Secretary</w:t>
      </w:r>
      <w:r w:rsidR="00007BE3">
        <w:t>:</w:t>
      </w:r>
      <w:r>
        <w:t xml:space="preserve"> K.D. Ann Welsh</w:t>
      </w:r>
      <w:r>
        <w:t xml:space="preserve">. </w:t>
      </w:r>
    </w:p>
    <w:p w:rsidR="00007BE3" w:rsidRDefault="00007BE3" w:rsidP="00484117">
      <w:pPr>
        <w:pBdr>
          <w:bottom w:val="none" w:sz="0" w:space="8" w:color="auto"/>
        </w:pBdr>
        <w:shd w:val="clear" w:color="auto" w:fill="FFFFFF"/>
        <w:spacing w:line="310" w:lineRule="auto"/>
      </w:pPr>
    </w:p>
    <w:p w:rsidR="00484117" w:rsidRPr="00007BE3" w:rsidRDefault="00484117" w:rsidP="00484117">
      <w:pPr>
        <w:pBdr>
          <w:bottom w:val="none" w:sz="0" w:space="8" w:color="auto"/>
        </w:pBdr>
        <w:shd w:val="clear" w:color="auto" w:fill="FFFFFF"/>
        <w:spacing w:line="310" w:lineRule="auto"/>
        <w:rPr>
          <w:b/>
        </w:rPr>
      </w:pPr>
      <w:r>
        <w:rPr>
          <w:b/>
        </w:rPr>
        <w:t>Vice-Chair Report</w:t>
      </w:r>
    </w:p>
    <w:p w:rsidR="00226C72" w:rsidRDefault="00226C72" w:rsidP="00484117">
      <w:pPr>
        <w:pBdr>
          <w:bottom w:val="none" w:sz="0" w:space="8" w:color="auto"/>
        </w:pBdr>
        <w:shd w:val="clear" w:color="auto" w:fill="FFFFFF"/>
        <w:spacing w:line="310" w:lineRule="auto"/>
      </w:pPr>
      <w:r>
        <w:t>There have been two successful workshops on women</w:t>
      </w:r>
      <w:r w:rsidR="00451658">
        <w:t xml:space="preserve"> &amp;</w:t>
      </w:r>
      <w:r>
        <w:t xml:space="preserve"> entrepreneurs</w:t>
      </w:r>
      <w:r w:rsidR="00451658">
        <w:t>hip</w:t>
      </w:r>
      <w:bookmarkStart w:id="0" w:name="_GoBack"/>
      <w:bookmarkEnd w:id="0"/>
      <w:r>
        <w:t>. The partnership with the Links, Inc. will continue with the Accelerator Business Progra</w:t>
      </w:r>
      <w:r w:rsidR="00451658">
        <w:t xml:space="preserve">m. Women can apply and </w:t>
      </w:r>
      <w:proofErr w:type="gramStart"/>
      <w:r w:rsidR="00451658">
        <w:t>will be selected</w:t>
      </w:r>
      <w:proofErr w:type="gramEnd"/>
      <w:r>
        <w:t xml:space="preserve"> by September. They will be paired with a mentor and the winner will get to </w:t>
      </w:r>
      <w:proofErr w:type="gramStart"/>
      <w:r>
        <w:t>showcase</w:t>
      </w:r>
      <w:proofErr w:type="gramEnd"/>
      <w:r>
        <w:t xml:space="preserve"> their business at the Links Fashion Show, Shades of Green. </w:t>
      </w:r>
    </w:p>
    <w:p w:rsidR="00226C72" w:rsidRDefault="00226C72" w:rsidP="00484117">
      <w:pPr>
        <w:pBdr>
          <w:bottom w:val="none" w:sz="0" w:space="8" w:color="auto"/>
        </w:pBdr>
        <w:shd w:val="clear" w:color="auto" w:fill="FFFFFF"/>
        <w:spacing w:line="310" w:lineRule="auto"/>
      </w:pPr>
    </w:p>
    <w:p w:rsidR="00484117" w:rsidRDefault="00484117" w:rsidP="00484117">
      <w:pPr>
        <w:pBdr>
          <w:bottom w:val="none" w:sz="0" w:space="8" w:color="auto"/>
        </w:pBdr>
        <w:shd w:val="clear" w:color="auto" w:fill="FFFFFF"/>
        <w:spacing w:line="310" w:lineRule="auto"/>
      </w:pPr>
      <w:r>
        <w:rPr>
          <w:b/>
        </w:rPr>
        <w:t xml:space="preserve">Treasurer Report: </w:t>
      </w:r>
      <w:r>
        <w:t xml:space="preserve">Commissioner Holmes reported that there is $38.48 in the budget. </w:t>
      </w:r>
      <w:r w:rsidR="00226C72">
        <w:t xml:space="preserve">The new budget rolls over in July with $500. There is not enough time in the fiscal year to </w:t>
      </w:r>
      <w:r w:rsidR="00453E2E">
        <w:t>spend and process the remaining $38.48.</w:t>
      </w:r>
    </w:p>
    <w:p w:rsidR="00453E2E" w:rsidRDefault="00453E2E" w:rsidP="00484117">
      <w:pPr>
        <w:pBdr>
          <w:bottom w:val="none" w:sz="0" w:space="8" w:color="auto"/>
        </w:pBdr>
        <w:shd w:val="clear" w:color="auto" w:fill="FFFFFF"/>
        <w:spacing w:line="310" w:lineRule="auto"/>
      </w:pPr>
    </w:p>
    <w:p w:rsidR="00007BE3" w:rsidRDefault="00007BE3" w:rsidP="00484117">
      <w:pPr>
        <w:pBdr>
          <w:bottom w:val="none" w:sz="0" w:space="8" w:color="auto"/>
        </w:pBdr>
        <w:shd w:val="clear" w:color="auto" w:fill="FFFFFF"/>
        <w:spacing w:line="310" w:lineRule="auto"/>
        <w:rPr>
          <w:b/>
        </w:rPr>
      </w:pPr>
    </w:p>
    <w:p w:rsidR="00484117" w:rsidRDefault="00484117" w:rsidP="00484117">
      <w:pPr>
        <w:pBdr>
          <w:bottom w:val="none" w:sz="0" w:space="8" w:color="auto"/>
        </w:pBdr>
        <w:shd w:val="clear" w:color="auto" w:fill="FFFFFF"/>
        <w:spacing w:line="310" w:lineRule="auto"/>
        <w:rPr>
          <w:b/>
        </w:rPr>
      </w:pPr>
      <w:r>
        <w:rPr>
          <w:b/>
        </w:rPr>
        <w:lastRenderedPageBreak/>
        <w:t>CEDAW Committee</w:t>
      </w:r>
    </w:p>
    <w:p w:rsidR="00484117" w:rsidRDefault="00226C72" w:rsidP="00484117">
      <w:pPr>
        <w:pBdr>
          <w:bottom w:val="none" w:sz="0" w:space="8" w:color="auto"/>
        </w:pBdr>
        <w:shd w:val="clear" w:color="auto" w:fill="FFFFFF"/>
        <w:spacing w:line="310" w:lineRule="auto"/>
      </w:pPr>
      <w:r>
        <w:t xml:space="preserve">Beth </w:t>
      </w:r>
      <w:proofErr w:type="spellStart"/>
      <w:r>
        <w:t>Dehghan</w:t>
      </w:r>
      <w:proofErr w:type="spellEnd"/>
      <w:r>
        <w:t xml:space="preserve"> has stepped down after 10 years as Director of </w:t>
      </w:r>
      <w:r w:rsidR="00453E2E">
        <w:t>Women NC. Mary Thompson</w:t>
      </w:r>
      <w:r>
        <w:t xml:space="preserve"> named the Interim Director.</w:t>
      </w:r>
    </w:p>
    <w:p w:rsidR="00484117" w:rsidRDefault="00484117" w:rsidP="00484117">
      <w:pPr>
        <w:pBdr>
          <w:bottom w:val="none" w:sz="0" w:space="8" w:color="auto"/>
        </w:pBdr>
        <w:shd w:val="clear" w:color="auto" w:fill="FFFFFF"/>
        <w:spacing w:line="310" w:lineRule="auto"/>
        <w:rPr>
          <w:b/>
        </w:rPr>
      </w:pPr>
    </w:p>
    <w:p w:rsidR="00484117" w:rsidRDefault="00484117" w:rsidP="00484117">
      <w:pPr>
        <w:pBdr>
          <w:bottom w:val="none" w:sz="0" w:space="8" w:color="auto"/>
        </w:pBdr>
        <w:shd w:val="clear" w:color="auto" w:fill="FFFFFF"/>
        <w:spacing w:line="310" w:lineRule="auto"/>
        <w:rPr>
          <w:b/>
        </w:rPr>
      </w:pPr>
      <w:r>
        <w:rPr>
          <w:b/>
        </w:rPr>
        <w:t>Steering Committee Report</w:t>
      </w:r>
    </w:p>
    <w:p w:rsidR="00484117" w:rsidRDefault="00DF528F" w:rsidP="00484117">
      <w:pPr>
        <w:pBdr>
          <w:bottom w:val="none" w:sz="0" w:space="8" w:color="auto"/>
        </w:pBdr>
        <w:shd w:val="clear" w:color="auto" w:fill="FFFFFF"/>
        <w:spacing w:line="310" w:lineRule="auto"/>
      </w:pPr>
      <w:r>
        <w:t xml:space="preserve">Commissioner Holmes mentioned the Durham Comprehensive Plan and the Opportunity to be a Neighborhood Ambassador. An article from Carolina Public Press discussed the increasing number of women owned businesses in NC. Women are seeking more leadership roles and more flexibility where the glass ceiling is not an issue. Women need policies that provide </w:t>
      </w:r>
      <w:r w:rsidR="00451658">
        <w:t>financial</w:t>
      </w:r>
      <w:r>
        <w:t>, technical and social support as well as addressing the lack of access to financial options with less risk especially for low income and women of color.</w:t>
      </w:r>
      <w:r w:rsidR="00451658">
        <w:t xml:space="preserve"> NC has 330,000 businesses owned by women, employing 250,000 people and generating $40 Billion annually.</w:t>
      </w:r>
    </w:p>
    <w:p w:rsidR="00451658" w:rsidRDefault="00451658" w:rsidP="00484117">
      <w:pPr>
        <w:pBdr>
          <w:bottom w:val="none" w:sz="0" w:space="8" w:color="auto"/>
        </w:pBdr>
        <w:shd w:val="clear" w:color="auto" w:fill="FFFFFF"/>
        <w:spacing w:line="310" w:lineRule="auto"/>
      </w:pPr>
    </w:p>
    <w:p w:rsidR="00451658" w:rsidRDefault="00451658" w:rsidP="00484117">
      <w:pPr>
        <w:pBdr>
          <w:bottom w:val="none" w:sz="0" w:space="8" w:color="auto"/>
        </w:pBdr>
        <w:shd w:val="clear" w:color="auto" w:fill="FFFFFF"/>
        <w:spacing w:line="310" w:lineRule="auto"/>
      </w:pPr>
      <w:r>
        <w:t>The Minority /Women Business Enterprise Ordinance in Durham County has been in place for a decade and helps women and minorities participate in the procurement process, access to project managers and knowledge about county projects.</w:t>
      </w:r>
    </w:p>
    <w:p w:rsidR="00007BE3" w:rsidRDefault="00007BE3" w:rsidP="00484117">
      <w:pPr>
        <w:pBdr>
          <w:bottom w:val="none" w:sz="0" w:space="8" w:color="auto"/>
        </w:pBdr>
        <w:shd w:val="clear" w:color="auto" w:fill="FFFFFF"/>
        <w:spacing w:line="310" w:lineRule="auto"/>
      </w:pPr>
    </w:p>
    <w:p w:rsidR="00484117" w:rsidRPr="00392295" w:rsidRDefault="00226C72" w:rsidP="00484117">
      <w:pPr>
        <w:pBdr>
          <w:bottom w:val="none" w:sz="0" w:space="8" w:color="auto"/>
        </w:pBdr>
        <w:shd w:val="clear" w:color="auto" w:fill="FFFFFF"/>
        <w:spacing w:line="310" w:lineRule="auto"/>
        <w:rPr>
          <w:b/>
        </w:rPr>
      </w:pPr>
      <w:r>
        <w:rPr>
          <w:b/>
        </w:rPr>
        <w:t>May</w:t>
      </w:r>
      <w:r w:rsidR="00484117" w:rsidRPr="00392295">
        <w:rPr>
          <w:b/>
        </w:rPr>
        <w:t xml:space="preserve"> Meeting Minutes </w:t>
      </w:r>
    </w:p>
    <w:p w:rsidR="00484117" w:rsidRDefault="00484117" w:rsidP="00484117">
      <w:pPr>
        <w:pBdr>
          <w:bottom w:val="none" w:sz="0" w:space="8" w:color="auto"/>
        </w:pBdr>
        <w:shd w:val="clear" w:color="auto" w:fill="FFFFFF"/>
        <w:spacing w:line="310" w:lineRule="auto"/>
      </w:pPr>
      <w:r>
        <w:t xml:space="preserve">Motion to approve by Commissioner Moore-Anderson; seconded by Commissioner </w:t>
      </w:r>
      <w:r w:rsidR="00226C72">
        <w:t>Laws</w:t>
      </w:r>
      <w:r>
        <w:t>; motion carried.</w:t>
      </w:r>
    </w:p>
    <w:p w:rsidR="00484117" w:rsidRDefault="00484117" w:rsidP="00484117">
      <w:pPr>
        <w:pBdr>
          <w:bottom w:val="none" w:sz="0" w:space="8" w:color="auto"/>
        </w:pBdr>
        <w:shd w:val="clear" w:color="auto" w:fill="FFFFFF"/>
        <w:spacing w:line="310" w:lineRule="auto"/>
        <w:rPr>
          <w:b/>
        </w:rPr>
      </w:pPr>
    </w:p>
    <w:p w:rsidR="00007BE3" w:rsidRPr="00DF528F" w:rsidRDefault="00007BE3" w:rsidP="00484117">
      <w:pPr>
        <w:pBdr>
          <w:bottom w:val="none" w:sz="0" w:space="8" w:color="auto"/>
        </w:pBdr>
        <w:shd w:val="clear" w:color="auto" w:fill="FFFFFF"/>
        <w:spacing w:line="310" w:lineRule="auto"/>
        <w:rPr>
          <w:b/>
        </w:rPr>
      </w:pPr>
      <w:r>
        <w:rPr>
          <w:b/>
        </w:rPr>
        <w:t>G</w:t>
      </w:r>
      <w:r w:rsidR="00DF528F">
        <w:rPr>
          <w:b/>
        </w:rPr>
        <w:t xml:space="preserve">uest Speaker: Dr. Michelle Laws: </w:t>
      </w:r>
      <w:r w:rsidRPr="00DF528F">
        <w:rPr>
          <w:b/>
        </w:rPr>
        <w:t>Mental Health and Mental Illness Presentation</w:t>
      </w:r>
    </w:p>
    <w:p w:rsidR="00DF528F" w:rsidRPr="006A6AA6" w:rsidRDefault="00007BE3" w:rsidP="00484117">
      <w:pPr>
        <w:pBdr>
          <w:bottom w:val="none" w:sz="0" w:space="8" w:color="auto"/>
        </w:pBdr>
        <w:shd w:val="clear" w:color="auto" w:fill="FFFFFF"/>
        <w:spacing w:line="310" w:lineRule="auto"/>
      </w:pPr>
      <w:r w:rsidRPr="006A6AA6">
        <w:t>Mental Health is the large umbrella un</w:t>
      </w:r>
      <w:r w:rsidR="00451658">
        <w:t xml:space="preserve">der which Mental illness falls. </w:t>
      </w:r>
      <w:r w:rsidRPr="006A6AA6">
        <w:t xml:space="preserve">Mental Illness is </w:t>
      </w:r>
      <w:r w:rsidR="00DF528F" w:rsidRPr="006A6AA6">
        <w:t>Multifactorial</w:t>
      </w:r>
      <w:r w:rsidRPr="006A6AA6">
        <w:t>: genetic, non-physiologic, high stress, Adverse Childhood Experiences, trauma</w:t>
      </w:r>
      <w:r w:rsidR="006A6AA6" w:rsidRPr="006A6AA6">
        <w:t xml:space="preserve">, </w:t>
      </w:r>
      <w:r w:rsidR="00DF528F" w:rsidRPr="006A6AA6">
        <w:t>environment</w:t>
      </w:r>
      <w:r w:rsidR="006A6AA6" w:rsidRPr="006A6AA6">
        <w:t xml:space="preserve">, age, etc. </w:t>
      </w:r>
      <w:r w:rsidRPr="006A6AA6">
        <w:t xml:space="preserve"> </w:t>
      </w:r>
      <w:r w:rsidR="00DF528F">
        <w:t>Anxiety disorders are the most common</w:t>
      </w:r>
      <w:proofErr w:type="gramStart"/>
      <w:r w:rsidR="00DF528F">
        <w:t>;</w:t>
      </w:r>
      <w:proofErr w:type="gramEnd"/>
      <w:r w:rsidR="00DF528F">
        <w:t xml:space="preserve"> 48.1 million A</w:t>
      </w:r>
      <w:r w:rsidR="00451658">
        <w:t xml:space="preserve">mericans with anxiety disorders. </w:t>
      </w:r>
      <w:r w:rsidR="00DF528F">
        <w:t>Instead of PTSD, for some populations including black and Immigrant communities they experience DOTS or Daily Ongoing Traumatic Stressors.</w:t>
      </w:r>
    </w:p>
    <w:p w:rsidR="00451658" w:rsidRDefault="00451658" w:rsidP="00484117">
      <w:pPr>
        <w:pBdr>
          <w:bottom w:val="none" w:sz="0" w:space="8" w:color="auto"/>
        </w:pBdr>
        <w:shd w:val="clear" w:color="auto" w:fill="FFFFFF"/>
        <w:spacing w:line="310" w:lineRule="auto"/>
        <w:rPr>
          <w:b/>
        </w:rPr>
      </w:pPr>
    </w:p>
    <w:p w:rsidR="00484117" w:rsidRPr="005F0C70" w:rsidRDefault="00484117" w:rsidP="00484117">
      <w:pPr>
        <w:pBdr>
          <w:bottom w:val="none" w:sz="0" w:space="8" w:color="auto"/>
        </w:pBdr>
        <w:shd w:val="clear" w:color="auto" w:fill="FFFFFF"/>
        <w:spacing w:line="310" w:lineRule="auto"/>
        <w:rPr>
          <w:b/>
        </w:rPr>
      </w:pPr>
      <w:r>
        <w:rPr>
          <w:b/>
        </w:rPr>
        <w:t>Announcements</w:t>
      </w:r>
    </w:p>
    <w:p w:rsidR="00451658" w:rsidRDefault="00451658" w:rsidP="00484117">
      <w:pPr>
        <w:pBdr>
          <w:bottom w:val="none" w:sz="0" w:space="8" w:color="auto"/>
        </w:pBdr>
        <w:shd w:val="clear" w:color="auto" w:fill="FFFFFF"/>
        <w:spacing w:line="310" w:lineRule="auto"/>
      </w:pPr>
    </w:p>
    <w:p w:rsidR="00451658" w:rsidRDefault="00451658" w:rsidP="00484117">
      <w:pPr>
        <w:pBdr>
          <w:bottom w:val="none" w:sz="0" w:space="8" w:color="auto"/>
        </w:pBdr>
        <w:shd w:val="clear" w:color="auto" w:fill="FFFFFF"/>
        <w:spacing w:line="310" w:lineRule="auto"/>
      </w:pPr>
      <w:r>
        <w:t>The next Women’s Commission meeting will be on July 22, 2019.</w:t>
      </w:r>
    </w:p>
    <w:p w:rsidR="00451658" w:rsidRDefault="00451658" w:rsidP="00484117">
      <w:pPr>
        <w:pBdr>
          <w:bottom w:val="none" w:sz="0" w:space="8" w:color="auto"/>
        </w:pBdr>
        <w:shd w:val="clear" w:color="auto" w:fill="FFFFFF"/>
        <w:spacing w:line="310" w:lineRule="auto"/>
      </w:pPr>
    </w:p>
    <w:p w:rsidR="00484117" w:rsidRDefault="00484117" w:rsidP="00484117">
      <w:pPr>
        <w:pBdr>
          <w:bottom w:val="none" w:sz="0" w:space="8" w:color="auto"/>
        </w:pBdr>
        <w:shd w:val="clear" w:color="auto" w:fill="FFFFFF"/>
        <w:spacing w:line="310" w:lineRule="auto"/>
      </w:pPr>
      <w:r>
        <w:t xml:space="preserve">Chair Tankard adjourned the meeting at </w:t>
      </w:r>
      <w:r w:rsidR="00453E2E">
        <w:t>7:15</w:t>
      </w:r>
      <w:r>
        <w:t xml:space="preserve"> pm.</w:t>
      </w:r>
    </w:p>
    <w:p w:rsidR="00484117" w:rsidRDefault="00484117" w:rsidP="00484117"/>
    <w:p w:rsidR="00705572" w:rsidRDefault="00705572"/>
    <w:sectPr w:rsidR="00705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17"/>
    <w:rsid w:val="00007BE3"/>
    <w:rsid w:val="00226C72"/>
    <w:rsid w:val="00451658"/>
    <w:rsid w:val="00453E2E"/>
    <w:rsid w:val="00484117"/>
    <w:rsid w:val="006A6AA6"/>
    <w:rsid w:val="00705572"/>
    <w:rsid w:val="00DF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BA6F"/>
  <w15:chartTrackingRefBased/>
  <w15:docId w15:val="{256BFE4D-F8C8-44AF-AE1E-6BD18C29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8411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Ruebe Holmes</dc:creator>
  <cp:keywords/>
  <dc:description/>
  <cp:lastModifiedBy>Ruebe Holmes</cp:lastModifiedBy>
  <cp:revision>2</cp:revision>
  <dcterms:created xsi:type="dcterms:W3CDTF">2019-07-01T18:24:00Z</dcterms:created>
  <dcterms:modified xsi:type="dcterms:W3CDTF">2019-07-01T20:01:00Z</dcterms:modified>
</cp:coreProperties>
</file>