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E8" w:rsidRPr="00AB1AE8" w:rsidRDefault="00AB1AE8" w:rsidP="00AB1AE8">
      <w:pPr>
        <w:tabs>
          <w:tab w:val="left" w:pos="1980"/>
        </w:tabs>
        <w:ind w:firstLine="720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285875" cy="1440928"/>
            <wp:effectExtent l="0" t="0" r="0" b="6985"/>
            <wp:wrapSquare wrapText="bothSides"/>
            <wp:docPr id="4" name="Picture 4" descr="http://7a6a7a7f9907109ea5ba-1d1d43ab0f9b35bf2222c6a5c9f3ce1f.r27.cf1.rackcdn.com/site_data/cqrealtygroup/editor_assets/durham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7a6a7a7f9907109ea5ba-1d1d43ab0f9b35bf2222c6a5c9f3ce1f.r27.cf1.rackcdn.com/site_data/cqrealtygroup/editor_assets/durhamc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AE8">
        <w:rPr>
          <w:b/>
          <w:color w:val="2E74B5" w:themeColor="accent1" w:themeShade="BF"/>
          <w:sz w:val="32"/>
        </w:rPr>
        <w:t xml:space="preserve">ENGINEERING AND ENVIRONMENTAL SERVICES </w:t>
      </w:r>
    </w:p>
    <w:p w:rsidR="00AB1AE8" w:rsidRPr="00AB1AE8" w:rsidRDefault="00AB1AE8" w:rsidP="00AB1AE8">
      <w:pPr>
        <w:tabs>
          <w:tab w:val="left" w:pos="2955"/>
        </w:tabs>
        <w:rPr>
          <w:b/>
          <w:i/>
          <w:color w:val="2E74B5" w:themeColor="accent1" w:themeShade="BF"/>
          <w:sz w:val="2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B1AE8">
        <w:rPr>
          <w:b/>
          <w:i/>
          <w:color w:val="2E74B5" w:themeColor="accent1" w:themeShade="BF"/>
          <w:sz w:val="28"/>
        </w:rPr>
        <w:t>Stormwater Division</w:t>
      </w:r>
    </w:p>
    <w:p w:rsidR="00AB1AE8" w:rsidRDefault="00AB1AE8" w:rsidP="00AB1AE8">
      <w:pPr>
        <w:tabs>
          <w:tab w:val="left" w:pos="2955"/>
        </w:tabs>
        <w:rPr>
          <w:color w:val="2E74B5" w:themeColor="accent1" w:themeShade="BF"/>
          <w:sz w:val="24"/>
        </w:rPr>
      </w:pPr>
      <w:r>
        <w:rPr>
          <w:color w:val="2E74B5" w:themeColor="accent1" w:themeShade="BF"/>
          <w:sz w:val="24"/>
        </w:rPr>
        <w:tab/>
      </w:r>
      <w:r>
        <w:rPr>
          <w:color w:val="2E74B5" w:themeColor="accent1" w:themeShade="BF"/>
          <w:sz w:val="24"/>
        </w:rPr>
        <w:tab/>
      </w:r>
      <w:r w:rsidRPr="00AB1AE8">
        <w:rPr>
          <w:color w:val="2E74B5" w:themeColor="accent1" w:themeShade="BF"/>
          <w:sz w:val="24"/>
        </w:rPr>
        <w:t>120 East Parrish Street, 1</w:t>
      </w:r>
      <w:r w:rsidRPr="00AB1AE8">
        <w:rPr>
          <w:color w:val="2E74B5" w:themeColor="accent1" w:themeShade="BF"/>
          <w:sz w:val="24"/>
          <w:vertAlign w:val="superscript"/>
        </w:rPr>
        <w:t>st</w:t>
      </w:r>
      <w:r w:rsidRPr="00AB1AE8">
        <w:rPr>
          <w:color w:val="2E74B5" w:themeColor="accent1" w:themeShade="BF"/>
          <w:sz w:val="24"/>
        </w:rPr>
        <w:t xml:space="preserve"> Floor, Durham, NC 27701</w:t>
      </w:r>
    </w:p>
    <w:p w:rsidR="00594399" w:rsidRDefault="00AB1AE8" w:rsidP="00AB1AE8">
      <w:pPr>
        <w:tabs>
          <w:tab w:val="left" w:pos="2955"/>
        </w:tabs>
      </w:pPr>
      <w:r>
        <w:rPr>
          <w:color w:val="2E74B5" w:themeColor="accent1" w:themeShade="BF"/>
          <w:sz w:val="24"/>
        </w:rPr>
        <w:tab/>
      </w:r>
      <w:r>
        <w:rPr>
          <w:color w:val="2E74B5" w:themeColor="accent1" w:themeShade="BF"/>
          <w:sz w:val="24"/>
        </w:rPr>
        <w:tab/>
        <w:t xml:space="preserve">    Telephone (919) 560-0739 Fax (919) 560-0740</w:t>
      </w:r>
      <w:r w:rsidRPr="00AB1AE8">
        <w:br w:type="textWrapping" w:clear="all"/>
      </w:r>
    </w:p>
    <w:p w:rsidR="00AB1AE8" w:rsidRPr="00057017" w:rsidRDefault="0064499A" w:rsidP="00AB1AE8">
      <w:pPr>
        <w:tabs>
          <w:tab w:val="left" w:pos="2955"/>
        </w:tabs>
        <w:rPr>
          <w:b/>
          <w:color w:val="2E74B5" w:themeColor="accent1" w:themeShade="BF"/>
          <w:sz w:val="28"/>
        </w:rPr>
      </w:pPr>
      <w:r>
        <w:rPr>
          <w:b/>
          <w:color w:val="2E74B5" w:themeColor="accent1" w:themeShade="BF"/>
          <w:sz w:val="28"/>
        </w:rPr>
        <w:t>STORMWATER WETLAND</w:t>
      </w:r>
      <w:r w:rsidR="00024992">
        <w:rPr>
          <w:b/>
          <w:color w:val="2E74B5" w:themeColor="accent1" w:themeShade="BF"/>
          <w:sz w:val="28"/>
        </w:rPr>
        <w:t xml:space="preserve"> DESIGN SUMMARY</w:t>
      </w:r>
    </w:p>
    <w:p w:rsidR="00510F0E" w:rsidRPr="00510F0E" w:rsidRDefault="00F21E75" w:rsidP="00510F0E">
      <w:pPr>
        <w:tabs>
          <w:tab w:val="left" w:pos="2955"/>
        </w:tabs>
        <w:spacing w:after="0"/>
        <w:rPr>
          <w:sz w:val="24"/>
          <w:u w:val="single"/>
        </w:rPr>
      </w:pPr>
      <w:r w:rsidRPr="00510F0E">
        <w:rPr>
          <w:sz w:val="24"/>
          <w:u w:val="single"/>
        </w:rPr>
        <w:t>Stormwater Management Construction Plan Review:</w:t>
      </w:r>
    </w:p>
    <w:p w:rsidR="00F21E75" w:rsidRDefault="00F21E75" w:rsidP="00510F0E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A complete Stormwater management construction plan submittal includes a design summary for each Stormwater BMP, design calculations, plans and specification</w:t>
      </w:r>
      <w:r w:rsidR="006121AD">
        <w:rPr>
          <w:sz w:val="24"/>
        </w:rPr>
        <w:t xml:space="preserve">s </w:t>
      </w:r>
      <w:r>
        <w:rPr>
          <w:sz w:val="24"/>
        </w:rPr>
        <w:t>showing BMP, inle</w:t>
      </w:r>
      <w:r w:rsidR="00377414">
        <w:rPr>
          <w:sz w:val="24"/>
        </w:rPr>
        <w:t>t and outlet structure details.</w:t>
      </w:r>
    </w:p>
    <w:p w:rsidR="00455D5B" w:rsidRDefault="00455D5B" w:rsidP="00510F0E">
      <w:pPr>
        <w:tabs>
          <w:tab w:val="left" w:pos="2955"/>
        </w:tabs>
        <w:spacing w:after="0"/>
        <w:rPr>
          <w:sz w:val="24"/>
        </w:rPr>
      </w:pPr>
    </w:p>
    <w:p w:rsidR="00F21E75" w:rsidRPr="00057017" w:rsidRDefault="00F21E75" w:rsidP="00F21E75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 w:rsidRPr="00057017">
        <w:rPr>
          <w:b/>
          <w:color w:val="2E74B5" w:themeColor="accent1" w:themeShade="BF"/>
          <w:sz w:val="24"/>
        </w:rPr>
        <w:t>PROJECT INFORMATION</w:t>
      </w:r>
    </w:p>
    <w:p w:rsidR="00EF0B03" w:rsidRPr="00EF0B03" w:rsidRDefault="00EF0B03" w:rsidP="00EF0B03">
      <w:pPr>
        <w:tabs>
          <w:tab w:val="left" w:pos="2955"/>
        </w:tabs>
        <w:spacing w:after="0"/>
        <w:rPr>
          <w:sz w:val="24"/>
        </w:rPr>
      </w:pPr>
      <w:r w:rsidRPr="00EF0B03">
        <w:rPr>
          <w:sz w:val="24"/>
        </w:rPr>
        <w:t>For projects with multiple SCMs, specify which SCM this worksheet applies to:</w:t>
      </w:r>
    </w:p>
    <w:p w:rsidR="00F21E75" w:rsidRDefault="00F21E75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Project Name:</w:t>
      </w:r>
      <w:r w:rsidR="00B165BD">
        <w:rPr>
          <w:sz w:val="24"/>
        </w:rPr>
        <w:t xml:space="preserve"> </w:t>
      </w:r>
      <w:r w:rsidR="00EF0B03">
        <w:rPr>
          <w:sz w:val="24"/>
        </w:rPr>
        <w:t>___________________________________</w:t>
      </w:r>
      <w:r w:rsidR="006121AD">
        <w:rPr>
          <w:sz w:val="24"/>
        </w:rPr>
        <w:tab/>
        <w:t>Phase:</w:t>
      </w:r>
      <w:r w:rsidR="00EF0B03">
        <w:rPr>
          <w:sz w:val="24"/>
        </w:rPr>
        <w:t xml:space="preserve"> _______________________</w:t>
      </w:r>
    </w:p>
    <w:p w:rsidR="0079401B" w:rsidRDefault="0079401B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PIN: </w:t>
      </w:r>
      <w:r w:rsidR="00EF0B03">
        <w:rPr>
          <w:sz w:val="24"/>
        </w:rPr>
        <w:t>___________________________________________</w:t>
      </w:r>
      <w:r w:rsidR="006121AD">
        <w:rPr>
          <w:sz w:val="24"/>
        </w:rPr>
        <w:tab/>
        <w:t xml:space="preserve">Case #: </w:t>
      </w:r>
      <w:r w:rsidR="00EF0B03">
        <w:rPr>
          <w:sz w:val="24"/>
        </w:rPr>
        <w:t>_______________________</w:t>
      </w:r>
    </w:p>
    <w:p w:rsidR="006121AD" w:rsidRDefault="00466340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Legal Name of Owner: </w:t>
      </w:r>
      <w:r w:rsidR="00EF0B03">
        <w:rPr>
          <w:sz w:val="24"/>
        </w:rPr>
        <w:t>___________________________________________________________</w:t>
      </w:r>
      <w:r>
        <w:rPr>
          <w:sz w:val="24"/>
        </w:rPr>
        <w:tab/>
      </w:r>
    </w:p>
    <w:p w:rsidR="00466340" w:rsidRDefault="00466340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Owner Contact: </w:t>
      </w:r>
      <w:r w:rsidR="00EF0B03">
        <w:rPr>
          <w:sz w:val="24"/>
        </w:rPr>
        <w:t>_________________________________</w:t>
      </w:r>
      <w:r>
        <w:rPr>
          <w:sz w:val="24"/>
        </w:rPr>
        <w:tab/>
        <w:t xml:space="preserve">Phone: </w:t>
      </w:r>
      <w:r w:rsidR="00EF0B03">
        <w:rPr>
          <w:sz w:val="24"/>
        </w:rPr>
        <w:t>_______________________</w:t>
      </w:r>
    </w:p>
    <w:p w:rsidR="00377414" w:rsidRDefault="00466340" w:rsidP="00377414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Owner Address: </w:t>
      </w:r>
      <w:r w:rsidR="00EF0B03">
        <w:rPr>
          <w:sz w:val="24"/>
        </w:rPr>
        <w:t>________________________________________________________________</w:t>
      </w:r>
    </w:p>
    <w:p w:rsidR="00C7701B" w:rsidRDefault="00C7701B" w:rsidP="00C7701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Design Contact Person: ___________________________</w:t>
      </w:r>
      <w:r>
        <w:rPr>
          <w:sz w:val="24"/>
        </w:rPr>
        <w:tab/>
        <w:t>Phone: _______________________</w:t>
      </w:r>
    </w:p>
    <w:p w:rsidR="00CB2912" w:rsidRDefault="00CB2912" w:rsidP="00C7701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Detention provided for:  ____ 1-year     _____ 2-year     _____ 10-year     _____other_________</w:t>
      </w:r>
    </w:p>
    <w:p w:rsidR="00CB2912" w:rsidRDefault="00CB2912" w:rsidP="00C7701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Dam Height: ________ (feet)     Dam Classification: ______</w:t>
      </w:r>
    </w:p>
    <w:p w:rsidR="00710F59" w:rsidRDefault="00710F59" w:rsidP="00FD12A9">
      <w:pPr>
        <w:tabs>
          <w:tab w:val="left" w:pos="925"/>
        </w:tabs>
        <w:spacing w:after="0"/>
        <w:rPr>
          <w:sz w:val="24"/>
        </w:rPr>
      </w:pPr>
    </w:p>
    <w:p w:rsidR="006D4A41" w:rsidRDefault="006D4A41" w:rsidP="00362B52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GENERAL MINIMUM DESIGN CRITERIA FOR ALL SCMs</w:t>
      </w:r>
    </w:p>
    <w:p w:rsidR="00322F8C" w:rsidRPr="006D4A41" w:rsidRDefault="00322F8C" w:rsidP="00322F8C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1: </w:t>
      </w:r>
      <w:r>
        <w:rPr>
          <w:b/>
          <w:sz w:val="24"/>
        </w:rPr>
        <w:t>SIZING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400"/>
        <w:gridCol w:w="1650"/>
        <w:gridCol w:w="1170"/>
      </w:tblGrid>
      <w:tr w:rsidR="00322F8C" w:rsidRPr="00491383" w:rsidTr="00E26ED0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Design storm depth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322F8C" w:rsidRPr="00491383" w:rsidTr="00E26ED0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Design runoff volume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  <w:r w:rsidRPr="00491383">
              <w:rPr>
                <w:rFonts w:ascii="Calibri" w:eastAsia="Times New Roman" w:hAnsi="Calibri" w:cs="Calibri"/>
                <w:color w:val="000000"/>
                <w:vertAlign w:val="superscript"/>
              </w:rPr>
              <w:t>3</w:t>
            </w:r>
          </w:p>
        </w:tc>
      </w:tr>
    </w:tbl>
    <w:p w:rsidR="00322F8C" w:rsidRPr="00491383" w:rsidRDefault="00322F8C" w:rsidP="00322F8C">
      <w:pPr>
        <w:tabs>
          <w:tab w:val="left" w:pos="2471"/>
        </w:tabs>
        <w:spacing w:after="0"/>
        <w:rPr>
          <w:i/>
        </w:rPr>
      </w:pPr>
      <w:r w:rsidRPr="00491383">
        <w:rPr>
          <w:i/>
        </w:rPr>
        <w:t>(One year, 24 hour storm event)</w:t>
      </w:r>
      <w:r w:rsidRPr="00491383">
        <w:rPr>
          <w:i/>
        </w:rPr>
        <w:tab/>
      </w:r>
    </w:p>
    <w:p w:rsidR="00322F8C" w:rsidRPr="006D4A41" w:rsidRDefault="00322F8C" w:rsidP="00322F8C">
      <w:pPr>
        <w:tabs>
          <w:tab w:val="left" w:pos="2471"/>
        </w:tabs>
        <w:spacing w:after="0"/>
        <w:rPr>
          <w:b/>
          <w:sz w:val="24"/>
        </w:rPr>
      </w:pPr>
      <w:r w:rsidRPr="00491383">
        <w:rPr>
          <w:i/>
        </w:rPr>
        <w:t>(Minimum calculation of entire drainage area)</w:t>
      </w:r>
      <w:r w:rsidRPr="006D4A41">
        <w:rPr>
          <w:i/>
          <w:sz w:val="24"/>
        </w:rPr>
        <w:br w:type="textWrapping" w:clear="all"/>
      </w: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2: </w:t>
      </w:r>
      <w:r>
        <w:rPr>
          <w:b/>
          <w:sz w:val="24"/>
        </w:rPr>
        <w:t>CONTAMINATED SOILS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322F8C" w:rsidRPr="00491383" w:rsidTr="00E26ED0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2F8C" w:rsidRPr="00491383" w:rsidRDefault="00322F8C" w:rsidP="00E26ED0">
            <w:pPr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Contaminated soils within footprint?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2F8C" w:rsidRPr="00491383" w:rsidRDefault="00322F8C" w:rsidP="00E26ED0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Y / N</w:t>
            </w:r>
          </w:p>
        </w:tc>
      </w:tr>
    </w:tbl>
    <w:p w:rsidR="00322F8C" w:rsidRPr="00491383" w:rsidRDefault="00322F8C" w:rsidP="00322F8C">
      <w:pPr>
        <w:tabs>
          <w:tab w:val="left" w:pos="2471"/>
        </w:tabs>
        <w:spacing w:after="0"/>
        <w:rPr>
          <w:i/>
        </w:rPr>
      </w:pPr>
      <w:r w:rsidRPr="00491383">
        <w:rPr>
          <w:i/>
        </w:rPr>
        <w:t xml:space="preserve"> (Brownfield location?)</w:t>
      </w:r>
      <w:r w:rsidRPr="00491383">
        <w:rPr>
          <w:i/>
        </w:rPr>
        <w:tab/>
      </w:r>
    </w:p>
    <w:p w:rsidR="00322F8C" w:rsidRDefault="00322F8C" w:rsidP="00322F8C">
      <w:pPr>
        <w:tabs>
          <w:tab w:val="left" w:pos="2955"/>
        </w:tabs>
        <w:spacing w:after="0"/>
        <w:rPr>
          <w:b/>
          <w:sz w:val="24"/>
        </w:rPr>
      </w:pPr>
    </w:p>
    <w:p w:rsidR="00322F8C" w:rsidRDefault="00322F8C" w:rsidP="00322F8C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3: </w:t>
      </w:r>
      <w:r>
        <w:rPr>
          <w:b/>
          <w:sz w:val="24"/>
        </w:rPr>
        <w:t>SIDE SLOPES</w:t>
      </w:r>
      <w:r w:rsidRPr="006D4A41">
        <w:rPr>
          <w:b/>
          <w:sz w:val="24"/>
        </w:rPr>
        <w:t xml:space="preserve"> 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322F8C" w:rsidRPr="00491383" w:rsidTr="00E26ED0">
        <w:trPr>
          <w:trHeight w:val="27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2F8C" w:rsidRPr="00491383" w:rsidRDefault="00322F8C" w:rsidP="00E26ED0">
            <w:pPr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Maximum vegetated side slopes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2F8C" w:rsidRPr="00491383" w:rsidRDefault="00322F8C" w:rsidP="00E26ED0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: 1</w:t>
            </w:r>
          </w:p>
        </w:tc>
      </w:tr>
    </w:tbl>
    <w:p w:rsidR="00322F8C" w:rsidRDefault="00322F8C" w:rsidP="00322F8C">
      <w:pPr>
        <w:tabs>
          <w:tab w:val="left" w:pos="5550"/>
        </w:tabs>
        <w:rPr>
          <w:sz w:val="24"/>
        </w:rPr>
      </w:pPr>
      <w:r>
        <w:rPr>
          <w:i/>
        </w:rPr>
        <w:t>(Maxim</w:t>
      </w:r>
      <w:r w:rsidRPr="00491383">
        <w:rPr>
          <w:i/>
        </w:rPr>
        <w:t>um 3:1 vegetated slopes)</w:t>
      </w:r>
    </w:p>
    <w:p w:rsidR="00322F8C" w:rsidRDefault="00322F8C" w:rsidP="00322F8C">
      <w:pPr>
        <w:tabs>
          <w:tab w:val="left" w:pos="5550"/>
        </w:tabs>
        <w:rPr>
          <w:b/>
          <w:sz w:val="24"/>
        </w:rPr>
      </w:pPr>
    </w:p>
    <w:p w:rsidR="00322F8C" w:rsidRDefault="00322F8C" w:rsidP="00322F8C">
      <w:pPr>
        <w:tabs>
          <w:tab w:val="left" w:pos="5550"/>
        </w:tabs>
        <w:rPr>
          <w:b/>
          <w:sz w:val="24"/>
        </w:rPr>
      </w:pPr>
    </w:p>
    <w:p w:rsidR="00322F8C" w:rsidRPr="00FD2393" w:rsidRDefault="00322F8C" w:rsidP="00322F8C">
      <w:pPr>
        <w:tabs>
          <w:tab w:val="left" w:pos="5550"/>
        </w:tabs>
        <w:rPr>
          <w:sz w:val="24"/>
        </w:rPr>
      </w:pPr>
      <w:r>
        <w:rPr>
          <w:b/>
          <w:sz w:val="24"/>
        </w:rPr>
        <w:lastRenderedPageBreak/>
        <w:t>GENERAL</w:t>
      </w:r>
      <w:r w:rsidRPr="006D4A41">
        <w:rPr>
          <w:b/>
          <w:sz w:val="24"/>
        </w:rPr>
        <w:t xml:space="preserve"> MDC 4: </w:t>
      </w:r>
      <w:r>
        <w:rPr>
          <w:b/>
          <w:sz w:val="24"/>
        </w:rPr>
        <w:t>EROSION PROTECTION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322F8C" w:rsidRPr="00491383" w:rsidTr="00E26ED0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2F8C" w:rsidRPr="00491383" w:rsidRDefault="00322F8C" w:rsidP="00E26ED0">
            <w:pPr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10 year storm outlet discharge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2F8C" w:rsidRPr="00491383" w:rsidRDefault="00322F8C" w:rsidP="00E26ED0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 xml:space="preserve">               </w:t>
            </w:r>
            <w:proofErr w:type="spellStart"/>
            <w:r w:rsidRPr="00491383">
              <w:rPr>
                <w:rFonts w:ascii="Calibri" w:hAnsi="Calibri" w:cs="Calibri"/>
                <w:color w:val="000000"/>
              </w:rPr>
              <w:t>cfs</w:t>
            </w:r>
            <w:proofErr w:type="spellEnd"/>
          </w:p>
        </w:tc>
      </w:tr>
    </w:tbl>
    <w:p w:rsidR="00322F8C" w:rsidRPr="006D4A41" w:rsidRDefault="00322F8C" w:rsidP="00322F8C">
      <w:pPr>
        <w:tabs>
          <w:tab w:val="left" w:pos="2955"/>
        </w:tabs>
        <w:spacing w:after="0"/>
        <w:rPr>
          <w:i/>
          <w:sz w:val="24"/>
        </w:rPr>
      </w:pPr>
      <w:r>
        <w:rPr>
          <w:i/>
          <w:sz w:val="24"/>
        </w:rPr>
        <w:t>(Must be non-erosive)</w:t>
      </w:r>
    </w:p>
    <w:p w:rsidR="00322F8C" w:rsidRDefault="00322F8C" w:rsidP="00322F8C">
      <w:pPr>
        <w:tabs>
          <w:tab w:val="left" w:pos="2955"/>
        </w:tabs>
        <w:spacing w:after="0"/>
        <w:rPr>
          <w:b/>
          <w:sz w:val="24"/>
        </w:rPr>
      </w:pPr>
    </w:p>
    <w:p w:rsidR="00322F8C" w:rsidRPr="006D4A41" w:rsidRDefault="00322F8C" w:rsidP="00322F8C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5: </w:t>
      </w:r>
      <w:r>
        <w:rPr>
          <w:b/>
          <w:sz w:val="24"/>
        </w:rPr>
        <w:t xml:space="preserve">EXCESS FLOW 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0"/>
        <w:gridCol w:w="280"/>
        <w:gridCol w:w="1170"/>
      </w:tblGrid>
      <w:tr w:rsidR="00322F8C" w:rsidRPr="00491383" w:rsidTr="00E26ED0">
        <w:trPr>
          <w:trHeight w:val="315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Emergency outlet elevation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 xml:space="preserve">              ft</w:t>
            </w:r>
          </w:p>
        </w:tc>
      </w:tr>
      <w:tr w:rsidR="00322F8C" w:rsidRPr="00491383" w:rsidTr="00E26ED0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Emergency spillway width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322F8C" w:rsidRPr="00491383" w:rsidTr="00E26ED0">
        <w:trPr>
          <w:trHeight w:val="330"/>
        </w:trPr>
        <w:tc>
          <w:tcPr>
            <w:tcW w:w="3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Emergency spillway side slopes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 xml:space="preserve">        : 1</w:t>
            </w:r>
          </w:p>
        </w:tc>
      </w:tr>
      <w:tr w:rsidR="00322F8C" w:rsidRPr="00491383" w:rsidTr="00E26ED0">
        <w:trPr>
          <w:trHeight w:val="33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:rsidR="00322F8C" w:rsidRPr="00491383" w:rsidRDefault="00322F8C" w:rsidP="00E26ED0">
            <w:pPr>
              <w:spacing w:after="0" w:line="240" w:lineRule="auto"/>
            </w:pPr>
            <w:r w:rsidRPr="00491383">
              <w:t>Emergency spillway slope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322F8C" w:rsidRPr="00491383" w:rsidRDefault="00322F8C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</w:tbl>
    <w:p w:rsidR="00322F8C" w:rsidRPr="00491383" w:rsidRDefault="00322F8C" w:rsidP="00322F8C">
      <w:pPr>
        <w:tabs>
          <w:tab w:val="left" w:pos="2955"/>
        </w:tabs>
        <w:spacing w:after="0"/>
        <w:rPr>
          <w:i/>
        </w:rPr>
      </w:pPr>
    </w:p>
    <w:p w:rsidR="00322F8C" w:rsidRPr="00491383" w:rsidRDefault="00322F8C" w:rsidP="00322F8C">
      <w:pPr>
        <w:tabs>
          <w:tab w:val="left" w:pos="2955"/>
        </w:tabs>
        <w:spacing w:after="0"/>
        <w:rPr>
          <w:i/>
        </w:rPr>
      </w:pPr>
    </w:p>
    <w:p w:rsidR="00322F8C" w:rsidRDefault="00322F8C" w:rsidP="00322F8C">
      <w:pPr>
        <w:tabs>
          <w:tab w:val="left" w:pos="2955"/>
        </w:tabs>
        <w:rPr>
          <w:b/>
          <w:color w:val="2E74B5" w:themeColor="accent1" w:themeShade="BF"/>
        </w:rPr>
      </w:pPr>
    </w:p>
    <w:p w:rsidR="00322F8C" w:rsidRDefault="00322F8C" w:rsidP="00322F8C">
      <w:pPr>
        <w:tabs>
          <w:tab w:val="left" w:pos="2955"/>
        </w:tabs>
        <w:rPr>
          <w:b/>
          <w:color w:val="2E74B5" w:themeColor="accent1" w:themeShade="BF"/>
        </w:rPr>
      </w:pPr>
    </w:p>
    <w:p w:rsidR="00322F8C" w:rsidRPr="006D4A41" w:rsidRDefault="00322F8C" w:rsidP="00322F8C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 MDC 6</w:t>
      </w:r>
      <w:r w:rsidRPr="006D4A41">
        <w:rPr>
          <w:b/>
          <w:sz w:val="24"/>
        </w:rPr>
        <w:t xml:space="preserve">: </w:t>
      </w:r>
      <w:r>
        <w:rPr>
          <w:b/>
          <w:sz w:val="24"/>
        </w:rPr>
        <w:t>DEWATERING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400"/>
        <w:gridCol w:w="1650"/>
        <w:gridCol w:w="1170"/>
      </w:tblGrid>
      <w:tr w:rsidR="00322F8C" w:rsidRPr="00491383" w:rsidTr="00E26ED0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Dewatering method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22F8C" w:rsidRPr="00491383" w:rsidTr="00E26ED0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Drawdown orifice size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</w:t>
            </w:r>
          </w:p>
        </w:tc>
      </w:tr>
    </w:tbl>
    <w:p w:rsidR="00322F8C" w:rsidRPr="00491383" w:rsidRDefault="00322F8C" w:rsidP="00322F8C">
      <w:pPr>
        <w:tabs>
          <w:tab w:val="left" w:pos="2471"/>
        </w:tabs>
        <w:spacing w:after="80"/>
        <w:rPr>
          <w:i/>
        </w:rPr>
      </w:pPr>
    </w:p>
    <w:p w:rsidR="00322F8C" w:rsidRDefault="00322F8C" w:rsidP="00322F8C">
      <w:pPr>
        <w:tabs>
          <w:tab w:val="left" w:pos="2955"/>
        </w:tabs>
        <w:spacing w:after="80"/>
        <w:rPr>
          <w:i/>
        </w:rPr>
      </w:pPr>
      <w:r w:rsidRPr="00491383">
        <w:rPr>
          <w:i/>
        </w:rPr>
        <w:t>(</w:t>
      </w:r>
      <w:r>
        <w:rPr>
          <w:i/>
        </w:rPr>
        <w:t>If applicable)</w:t>
      </w:r>
    </w:p>
    <w:p w:rsidR="00322F8C" w:rsidRDefault="00322F8C" w:rsidP="00322F8C">
      <w:pPr>
        <w:tabs>
          <w:tab w:val="left" w:pos="2955"/>
        </w:tabs>
        <w:spacing w:after="80"/>
        <w:rPr>
          <w:i/>
        </w:rPr>
      </w:pPr>
    </w:p>
    <w:p w:rsidR="00322F8C" w:rsidRPr="00CB50FA" w:rsidRDefault="00322F8C" w:rsidP="00322F8C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 MDC 7:</w:t>
      </w:r>
      <w:r w:rsidRPr="00CB50FA">
        <w:rPr>
          <w:b/>
          <w:sz w:val="24"/>
        </w:rPr>
        <w:t xml:space="preserve"> </w:t>
      </w:r>
      <w:r>
        <w:rPr>
          <w:b/>
          <w:sz w:val="24"/>
        </w:rPr>
        <w:t>MAINTENANCE ACCESS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0"/>
        <w:gridCol w:w="280"/>
        <w:gridCol w:w="1170"/>
      </w:tblGrid>
      <w:tr w:rsidR="00322F8C" w:rsidRPr="00491383" w:rsidTr="00E26ED0">
        <w:trPr>
          <w:trHeight w:val="315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Maintenance access width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322F8C" w:rsidRPr="00491383" w:rsidTr="00E26ED0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Side slopes within maintenance access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:  1</w:t>
            </w:r>
          </w:p>
        </w:tc>
      </w:tr>
      <w:tr w:rsidR="00322F8C" w:rsidRPr="00491383" w:rsidTr="00E26ED0">
        <w:trPr>
          <w:trHeight w:val="33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Access extend to public right of way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22F8C" w:rsidRPr="00491383" w:rsidRDefault="00322F8C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Y  /  N</w:t>
            </w:r>
          </w:p>
        </w:tc>
      </w:tr>
    </w:tbl>
    <w:p w:rsidR="00322F8C" w:rsidRPr="00491383" w:rsidRDefault="00322F8C" w:rsidP="00322F8C">
      <w:pPr>
        <w:tabs>
          <w:tab w:val="left" w:pos="2471"/>
        </w:tabs>
        <w:spacing w:after="40"/>
        <w:rPr>
          <w:i/>
        </w:rPr>
      </w:pPr>
      <w:r>
        <w:rPr>
          <w:i/>
        </w:rPr>
        <w:t>(Minimum width of 10 feet</w:t>
      </w:r>
      <w:r w:rsidRPr="00491383">
        <w:rPr>
          <w:i/>
        </w:rPr>
        <w:t>)</w:t>
      </w:r>
      <w:r w:rsidRPr="00491383">
        <w:rPr>
          <w:i/>
        </w:rPr>
        <w:tab/>
      </w:r>
    </w:p>
    <w:p w:rsidR="00322F8C" w:rsidRPr="00491383" w:rsidRDefault="00322F8C" w:rsidP="00322F8C">
      <w:pPr>
        <w:tabs>
          <w:tab w:val="left" w:pos="2471"/>
        </w:tabs>
        <w:spacing w:after="40"/>
        <w:rPr>
          <w:i/>
        </w:rPr>
      </w:pPr>
      <w:r w:rsidRPr="00491383">
        <w:rPr>
          <w:i/>
        </w:rPr>
        <w:t xml:space="preserve">(Maximum </w:t>
      </w:r>
      <w:r>
        <w:rPr>
          <w:i/>
        </w:rPr>
        <w:t>3:1</w:t>
      </w:r>
      <w:r w:rsidRPr="00491383">
        <w:rPr>
          <w:i/>
        </w:rPr>
        <w:t>)</w:t>
      </w:r>
    </w:p>
    <w:p w:rsidR="00322F8C" w:rsidRPr="00491383" w:rsidRDefault="00322F8C" w:rsidP="00322F8C">
      <w:pPr>
        <w:tabs>
          <w:tab w:val="left" w:pos="2955"/>
        </w:tabs>
        <w:spacing w:after="40"/>
        <w:rPr>
          <w:b/>
        </w:rPr>
      </w:pPr>
    </w:p>
    <w:p w:rsidR="00455D5B" w:rsidRDefault="00455D5B" w:rsidP="000B5CCA">
      <w:pPr>
        <w:tabs>
          <w:tab w:val="left" w:pos="2955"/>
        </w:tabs>
        <w:rPr>
          <w:b/>
          <w:color w:val="2E74B5" w:themeColor="accent1" w:themeShade="BF"/>
        </w:rPr>
      </w:pPr>
    </w:p>
    <w:p w:rsidR="000A195D" w:rsidRPr="00057017" w:rsidRDefault="00182716" w:rsidP="00362B52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STORMWATER WETLAND</w:t>
      </w:r>
      <w:r w:rsidR="002017A6" w:rsidRPr="00057017">
        <w:rPr>
          <w:b/>
          <w:color w:val="2E74B5" w:themeColor="accent1" w:themeShade="BF"/>
          <w:sz w:val="24"/>
        </w:rPr>
        <w:t xml:space="preserve"> MINIMUM DESIGN CRITERIA</w:t>
      </w:r>
    </w:p>
    <w:p w:rsidR="00510F0E" w:rsidRDefault="0064499A" w:rsidP="0092527C">
      <w:pPr>
        <w:tabs>
          <w:tab w:val="left" w:pos="2955"/>
        </w:tabs>
        <w:spacing w:after="0"/>
        <w:rPr>
          <w:i/>
          <w:sz w:val="24"/>
        </w:rPr>
      </w:pPr>
      <w:r>
        <w:rPr>
          <w:b/>
          <w:sz w:val="24"/>
        </w:rPr>
        <w:t>STORMWATER WETLAND</w:t>
      </w:r>
      <w:r w:rsidR="00CB50FA" w:rsidRPr="00CB50FA">
        <w:rPr>
          <w:b/>
          <w:sz w:val="24"/>
        </w:rPr>
        <w:t xml:space="preserve"> MDC 1</w:t>
      </w:r>
      <w:r w:rsidR="004579FC">
        <w:rPr>
          <w:b/>
          <w:sz w:val="24"/>
        </w:rPr>
        <w:t>:</w:t>
      </w:r>
      <w:r w:rsidR="00CE06B2">
        <w:rPr>
          <w:b/>
          <w:sz w:val="24"/>
        </w:rPr>
        <w:t xml:space="preserve"> </w:t>
      </w:r>
      <w:r>
        <w:rPr>
          <w:b/>
          <w:sz w:val="24"/>
        </w:rPr>
        <w:t>TEMPORARY PONDING DEPTH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5"/>
        <w:gridCol w:w="275"/>
        <w:gridCol w:w="1170"/>
      </w:tblGrid>
      <w:tr w:rsidR="00F83CF3" w:rsidRPr="00491383" w:rsidTr="00F83CF3">
        <w:trPr>
          <w:trHeight w:val="315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F83CF3" w:rsidRDefault="00F83CF3" w:rsidP="007D498F">
            <w:pPr>
              <w:spacing w:after="0" w:line="240" w:lineRule="auto"/>
              <w:ind w:right="-86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Wetland design volume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F83CF3" w:rsidRPr="00491383" w:rsidRDefault="00F83CF3" w:rsidP="007D4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F83CF3" w:rsidRDefault="00F83CF3" w:rsidP="007D4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ft</w:t>
            </w:r>
            <w:r w:rsidRPr="00F83CF3">
              <w:rPr>
                <w:rFonts w:ascii="Calibri" w:eastAsia="Times New Roman" w:hAnsi="Calibri" w:cs="Calibri"/>
                <w:color w:val="000000"/>
                <w:vertAlign w:val="superscript"/>
              </w:rPr>
              <w:t>3</w:t>
            </w:r>
          </w:p>
        </w:tc>
      </w:tr>
      <w:tr w:rsidR="00B84EE9" w:rsidRPr="00491383" w:rsidTr="00F83CF3">
        <w:trPr>
          <w:trHeight w:val="315"/>
        </w:trPr>
        <w:tc>
          <w:tcPr>
            <w:tcW w:w="3775" w:type="dxa"/>
            <w:tcBorders>
              <w:lef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B84EE9" w:rsidRPr="00491383" w:rsidRDefault="00BD7163" w:rsidP="007D498F">
            <w:pPr>
              <w:spacing w:after="0" w:line="240" w:lineRule="auto"/>
              <w:ind w:right="-86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Design volume ponding depth</w:t>
            </w:r>
          </w:p>
        </w:tc>
        <w:tc>
          <w:tcPr>
            <w:tcW w:w="275" w:type="dxa"/>
            <w:tcBorders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84EE9" w:rsidRPr="00491383" w:rsidRDefault="00B84EE9" w:rsidP="007D4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B84EE9" w:rsidRPr="00491383" w:rsidRDefault="00BD7163" w:rsidP="007D4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</w:t>
            </w:r>
          </w:p>
        </w:tc>
      </w:tr>
      <w:tr w:rsidR="00B84EE9" w:rsidRPr="00491383" w:rsidTr="00F83CF3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B84EE9" w:rsidRPr="00491383" w:rsidRDefault="00B43800" w:rsidP="007D4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Permanent Pool Elevation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B84EE9" w:rsidRPr="00491383" w:rsidRDefault="00B43800" w:rsidP="007D4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="00103D51">
              <w:rPr>
                <w:rFonts w:ascii="Calibri" w:eastAsia="Times New Roman" w:hAnsi="Calibri" w:cs="Calibri"/>
                <w:color w:val="000000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ft</w:t>
            </w:r>
          </w:p>
        </w:tc>
      </w:tr>
    </w:tbl>
    <w:p w:rsidR="00B84EE9" w:rsidRPr="00540011" w:rsidRDefault="00D52F6E" w:rsidP="00540011">
      <w:pPr>
        <w:tabs>
          <w:tab w:val="left" w:pos="2471"/>
        </w:tabs>
        <w:spacing w:after="0"/>
        <w:rPr>
          <w:i/>
          <w:sz w:val="24"/>
        </w:rPr>
      </w:pPr>
      <w:r>
        <w:rPr>
          <w:i/>
          <w:sz w:val="24"/>
        </w:rPr>
        <w:t>(</w:t>
      </w:r>
      <w:r w:rsidR="00B92F1F">
        <w:rPr>
          <w:i/>
          <w:sz w:val="24"/>
        </w:rPr>
        <w:t>One year, 24 hour storm</w:t>
      </w:r>
      <w:r>
        <w:rPr>
          <w:i/>
          <w:sz w:val="24"/>
        </w:rPr>
        <w:t>)</w:t>
      </w:r>
    </w:p>
    <w:p w:rsidR="00B92F1F" w:rsidRPr="00540011" w:rsidRDefault="00B92F1F" w:rsidP="00B92F1F">
      <w:pPr>
        <w:tabs>
          <w:tab w:val="left" w:pos="2471"/>
        </w:tabs>
        <w:spacing w:after="0"/>
        <w:rPr>
          <w:i/>
          <w:sz w:val="24"/>
        </w:rPr>
      </w:pPr>
      <w:r>
        <w:rPr>
          <w:i/>
          <w:sz w:val="24"/>
        </w:rPr>
        <w:t>(Max. 15 inches above permanent pool)</w:t>
      </w:r>
    </w:p>
    <w:p w:rsidR="00D52F6E" w:rsidRPr="00D52F6E" w:rsidRDefault="00D52F6E" w:rsidP="009A29B5">
      <w:pPr>
        <w:tabs>
          <w:tab w:val="left" w:pos="2955"/>
        </w:tabs>
        <w:spacing w:after="0"/>
        <w:rPr>
          <w:i/>
          <w:sz w:val="24"/>
        </w:rPr>
      </w:pPr>
    </w:p>
    <w:p w:rsidR="00B92F1F" w:rsidRDefault="00B92F1F" w:rsidP="009A29B5">
      <w:pPr>
        <w:tabs>
          <w:tab w:val="left" w:pos="2955"/>
        </w:tabs>
        <w:spacing w:after="0"/>
        <w:rPr>
          <w:b/>
          <w:sz w:val="24"/>
        </w:rPr>
      </w:pPr>
    </w:p>
    <w:p w:rsidR="00C23D25" w:rsidRPr="00491383" w:rsidRDefault="0064499A" w:rsidP="009A29B5">
      <w:pPr>
        <w:tabs>
          <w:tab w:val="left" w:pos="2955"/>
        </w:tabs>
        <w:spacing w:after="0"/>
        <w:rPr>
          <w:b/>
        </w:rPr>
      </w:pPr>
      <w:r>
        <w:rPr>
          <w:b/>
          <w:sz w:val="24"/>
        </w:rPr>
        <w:t>STORMWATER WETLAND</w:t>
      </w:r>
      <w:r w:rsidRPr="00CB50FA">
        <w:rPr>
          <w:b/>
          <w:sz w:val="24"/>
        </w:rPr>
        <w:t xml:space="preserve"> </w:t>
      </w:r>
      <w:r w:rsidR="00540011">
        <w:rPr>
          <w:b/>
          <w:sz w:val="24"/>
        </w:rPr>
        <w:t>MDC 2</w:t>
      </w:r>
      <w:r w:rsidR="004579FC">
        <w:rPr>
          <w:b/>
          <w:sz w:val="24"/>
        </w:rPr>
        <w:t>:</w:t>
      </w:r>
      <w:r w:rsidR="00540011" w:rsidRPr="00CB50FA">
        <w:rPr>
          <w:b/>
          <w:sz w:val="24"/>
        </w:rPr>
        <w:t xml:space="preserve"> </w:t>
      </w:r>
      <w:r>
        <w:rPr>
          <w:b/>
          <w:sz w:val="24"/>
        </w:rPr>
        <w:t>PEAK ATTENUATION DEPTH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B84EE9" w:rsidRPr="00491383" w:rsidTr="003F0035">
        <w:trPr>
          <w:trHeight w:val="595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EE9" w:rsidRPr="00491383" w:rsidRDefault="003F0035" w:rsidP="0092527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Temporary ponding depth of peak attenuation volume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EE9" w:rsidRPr="00491383" w:rsidRDefault="003F0035" w:rsidP="007D49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in</w:t>
            </w:r>
          </w:p>
        </w:tc>
      </w:tr>
    </w:tbl>
    <w:p w:rsidR="000F0A5D" w:rsidRPr="009A29B5" w:rsidRDefault="00B84EE9" w:rsidP="00C23D25">
      <w:pPr>
        <w:tabs>
          <w:tab w:val="left" w:pos="2955"/>
        </w:tabs>
        <w:spacing w:after="0"/>
        <w:rPr>
          <w:i/>
        </w:rPr>
      </w:pPr>
      <w:r>
        <w:rPr>
          <w:i/>
        </w:rPr>
        <w:t xml:space="preserve"> </w:t>
      </w:r>
    </w:p>
    <w:p w:rsidR="009A29B5" w:rsidRDefault="009A29B5" w:rsidP="00C23D25">
      <w:pPr>
        <w:tabs>
          <w:tab w:val="left" w:pos="2955"/>
        </w:tabs>
        <w:spacing w:after="0"/>
        <w:rPr>
          <w:b/>
          <w:sz w:val="24"/>
        </w:rPr>
      </w:pPr>
    </w:p>
    <w:p w:rsidR="009A29B5" w:rsidRDefault="009A29B5" w:rsidP="00C23D25">
      <w:pPr>
        <w:tabs>
          <w:tab w:val="left" w:pos="2955"/>
        </w:tabs>
        <w:spacing w:after="0"/>
        <w:rPr>
          <w:b/>
          <w:sz w:val="24"/>
        </w:rPr>
      </w:pPr>
    </w:p>
    <w:p w:rsidR="00377414" w:rsidRDefault="0064499A" w:rsidP="00C23D25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STORMWATER WETLAND</w:t>
      </w:r>
      <w:r w:rsidRPr="00CB50FA">
        <w:rPr>
          <w:b/>
          <w:sz w:val="24"/>
        </w:rPr>
        <w:t xml:space="preserve"> </w:t>
      </w:r>
      <w:r w:rsidR="00377414" w:rsidRPr="00377414">
        <w:rPr>
          <w:b/>
          <w:sz w:val="24"/>
        </w:rPr>
        <w:t>MDC 3</w:t>
      </w:r>
      <w:r w:rsidR="004579FC">
        <w:rPr>
          <w:b/>
          <w:sz w:val="24"/>
        </w:rPr>
        <w:t xml:space="preserve">: </w:t>
      </w:r>
      <w:r>
        <w:rPr>
          <w:b/>
          <w:sz w:val="24"/>
        </w:rPr>
        <w:t>SURFACE AREA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9A29B5" w:rsidRPr="00491383" w:rsidTr="007D498F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29B5" w:rsidRPr="00491383" w:rsidRDefault="003F0035" w:rsidP="007D498F">
            <w:pPr>
              <w:rPr>
                <w:rFonts w:ascii="Calibri" w:hAnsi="Calibri" w:cs="Calibri"/>
                <w:color w:val="000000"/>
              </w:rPr>
            </w:pPr>
            <w:r>
              <w:t>Wetland surface area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29B5" w:rsidRPr="00491383" w:rsidRDefault="003F0035" w:rsidP="009A29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sf</w:t>
            </w:r>
          </w:p>
        </w:tc>
      </w:tr>
    </w:tbl>
    <w:p w:rsidR="004579FC" w:rsidRPr="00491383" w:rsidRDefault="003F0035" w:rsidP="00977F63">
      <w:pPr>
        <w:tabs>
          <w:tab w:val="left" w:pos="2955"/>
        </w:tabs>
        <w:spacing w:after="40"/>
        <w:rPr>
          <w:i/>
        </w:rPr>
      </w:pPr>
      <w:r>
        <w:rPr>
          <w:i/>
        </w:rPr>
        <w:t>(Min.</w:t>
      </w:r>
      <w:r w:rsidR="00C506FD">
        <w:rPr>
          <w:i/>
        </w:rPr>
        <w:t xml:space="preserve"> </w:t>
      </w:r>
      <w:r>
        <w:rPr>
          <w:i/>
        </w:rPr>
        <w:t>=</w:t>
      </w:r>
      <w:r w:rsidR="00C506FD">
        <w:rPr>
          <w:i/>
        </w:rPr>
        <w:t xml:space="preserve"> </w:t>
      </w:r>
      <w:r>
        <w:rPr>
          <w:i/>
        </w:rPr>
        <w:t>Design volume divided by 1.25 ft)</w:t>
      </w:r>
    </w:p>
    <w:p w:rsidR="005861F3" w:rsidRPr="00491383" w:rsidRDefault="005861F3" w:rsidP="00C23D25">
      <w:pPr>
        <w:tabs>
          <w:tab w:val="left" w:pos="2955"/>
        </w:tabs>
        <w:spacing w:after="0"/>
        <w:rPr>
          <w:i/>
        </w:rPr>
      </w:pPr>
    </w:p>
    <w:p w:rsidR="009304C2" w:rsidRDefault="009304C2" w:rsidP="00C23D25">
      <w:pPr>
        <w:tabs>
          <w:tab w:val="left" w:pos="2955"/>
        </w:tabs>
        <w:spacing w:after="0"/>
        <w:rPr>
          <w:b/>
          <w:sz w:val="24"/>
        </w:rPr>
      </w:pPr>
    </w:p>
    <w:p w:rsidR="00C23D25" w:rsidRDefault="0064499A" w:rsidP="00C23D25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STORMWATER WETLAND</w:t>
      </w:r>
      <w:r w:rsidRPr="00CB50FA">
        <w:rPr>
          <w:b/>
          <w:sz w:val="24"/>
        </w:rPr>
        <w:t xml:space="preserve"> </w:t>
      </w:r>
      <w:r w:rsidR="00C23D25" w:rsidRPr="00C23D25">
        <w:rPr>
          <w:b/>
          <w:sz w:val="24"/>
        </w:rPr>
        <w:t>MDC 4</w:t>
      </w:r>
      <w:r w:rsidR="00E6365B">
        <w:rPr>
          <w:b/>
          <w:sz w:val="24"/>
        </w:rPr>
        <w:t xml:space="preserve">: </w:t>
      </w:r>
      <w:r>
        <w:rPr>
          <w:b/>
          <w:sz w:val="24"/>
        </w:rPr>
        <w:t>SOIL AMENDMENTS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5"/>
        <w:gridCol w:w="275"/>
        <w:gridCol w:w="1170"/>
      </w:tblGrid>
      <w:tr w:rsidR="009A29B5" w:rsidRPr="00491383" w:rsidTr="00F26BFC">
        <w:trPr>
          <w:trHeight w:val="315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9A29B5" w:rsidRPr="00491383" w:rsidRDefault="001C0C16" w:rsidP="007D498F">
            <w:pPr>
              <w:spacing w:after="0" w:line="240" w:lineRule="auto"/>
              <w:ind w:right="-86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Soil tests completed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A29B5" w:rsidRPr="00491383" w:rsidRDefault="009A29B5" w:rsidP="007D4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A29B5" w:rsidRPr="00491383" w:rsidRDefault="001C0C16" w:rsidP="009A2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 / N</w:t>
            </w:r>
          </w:p>
        </w:tc>
      </w:tr>
    </w:tbl>
    <w:p w:rsidR="009A29B5" w:rsidRPr="001C0C16" w:rsidRDefault="00E83CE5" w:rsidP="00C23D25">
      <w:pPr>
        <w:tabs>
          <w:tab w:val="left" w:pos="2955"/>
        </w:tabs>
        <w:spacing w:after="0"/>
        <w:rPr>
          <w:i/>
        </w:rPr>
      </w:pPr>
      <w:r>
        <w:rPr>
          <w:i/>
        </w:rPr>
        <w:t>(</w:t>
      </w:r>
      <w:r w:rsidR="00C506FD">
        <w:rPr>
          <w:i/>
        </w:rPr>
        <w:t>Req’d</w:t>
      </w:r>
      <w:r>
        <w:rPr>
          <w:i/>
        </w:rPr>
        <w:t xml:space="preserve"> for first 12”</w:t>
      </w:r>
      <w:r w:rsidR="001C0C16" w:rsidRPr="001C0C16">
        <w:rPr>
          <w:i/>
        </w:rPr>
        <w:t xml:space="preserve"> of planting depth soil)</w:t>
      </w:r>
    </w:p>
    <w:p w:rsidR="00E83CE5" w:rsidRDefault="00E83CE5" w:rsidP="00C23D25">
      <w:pPr>
        <w:tabs>
          <w:tab w:val="left" w:pos="2955"/>
        </w:tabs>
        <w:spacing w:after="0"/>
        <w:rPr>
          <w:b/>
          <w:sz w:val="24"/>
        </w:rPr>
      </w:pPr>
    </w:p>
    <w:p w:rsidR="00C23D25" w:rsidRDefault="0064499A" w:rsidP="00C23D25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STORMWATER WETLAND</w:t>
      </w:r>
      <w:r w:rsidRPr="00CB50FA">
        <w:rPr>
          <w:b/>
          <w:sz w:val="24"/>
        </w:rPr>
        <w:t xml:space="preserve"> </w:t>
      </w:r>
      <w:r w:rsidR="00C23D25">
        <w:rPr>
          <w:b/>
          <w:sz w:val="24"/>
        </w:rPr>
        <w:t>MDC 5</w:t>
      </w:r>
      <w:r w:rsidR="00CE06B2">
        <w:rPr>
          <w:b/>
          <w:sz w:val="24"/>
        </w:rPr>
        <w:t xml:space="preserve">: </w:t>
      </w:r>
      <w:r>
        <w:rPr>
          <w:b/>
          <w:sz w:val="24"/>
        </w:rPr>
        <w:t>LOCATION OF INLET(S) AND OUTLET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5859F3" w:rsidRPr="00491383" w:rsidTr="00BC4510">
        <w:trPr>
          <w:trHeight w:val="144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59F3" w:rsidRPr="00491383" w:rsidRDefault="0063111B" w:rsidP="00BC451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Shortest distance between inlet and outlet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59F3" w:rsidRPr="00491383" w:rsidRDefault="0063111B" w:rsidP="00BC451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ft</w:t>
            </w:r>
          </w:p>
        </w:tc>
      </w:tr>
    </w:tbl>
    <w:p w:rsidR="005859F3" w:rsidRPr="00F60249" w:rsidRDefault="0063111B" w:rsidP="00C23D25">
      <w:pPr>
        <w:tabs>
          <w:tab w:val="left" w:pos="2955"/>
        </w:tabs>
        <w:spacing w:after="0"/>
        <w:rPr>
          <w:i/>
        </w:rPr>
      </w:pPr>
      <w:r>
        <w:rPr>
          <w:i/>
        </w:rPr>
        <w:t xml:space="preserve">(Distance should avoid </w:t>
      </w:r>
      <w:r w:rsidR="00C506FD">
        <w:rPr>
          <w:i/>
        </w:rPr>
        <w:t>short-circuiting</w:t>
      </w:r>
      <w:r w:rsidR="00F60249" w:rsidRPr="00F60249">
        <w:rPr>
          <w:i/>
        </w:rPr>
        <w:t>)</w:t>
      </w:r>
    </w:p>
    <w:p w:rsidR="00F04B74" w:rsidRDefault="00F04B74" w:rsidP="00C23D25">
      <w:pPr>
        <w:tabs>
          <w:tab w:val="left" w:pos="2955"/>
        </w:tabs>
        <w:spacing w:after="0"/>
        <w:rPr>
          <w:b/>
          <w:sz w:val="24"/>
        </w:rPr>
      </w:pPr>
    </w:p>
    <w:p w:rsidR="0063757F" w:rsidRDefault="0063757F" w:rsidP="00CD761D">
      <w:pPr>
        <w:tabs>
          <w:tab w:val="left" w:pos="2955"/>
        </w:tabs>
        <w:spacing w:after="0"/>
        <w:rPr>
          <w:b/>
          <w:sz w:val="24"/>
        </w:rPr>
      </w:pPr>
    </w:p>
    <w:p w:rsidR="00CD761D" w:rsidRDefault="0064499A" w:rsidP="00CD761D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lastRenderedPageBreak/>
        <w:t>STORMWATER WETLAND</w:t>
      </w:r>
      <w:r w:rsidRPr="00CB50FA">
        <w:rPr>
          <w:b/>
          <w:sz w:val="24"/>
        </w:rPr>
        <w:t xml:space="preserve"> </w:t>
      </w:r>
      <w:r w:rsidR="00CD761D">
        <w:rPr>
          <w:b/>
          <w:sz w:val="24"/>
        </w:rPr>
        <w:t xml:space="preserve">MDC </w:t>
      </w:r>
      <w:r w:rsidR="00781A84">
        <w:rPr>
          <w:b/>
          <w:sz w:val="24"/>
        </w:rPr>
        <w:t>6</w:t>
      </w:r>
      <w:r w:rsidR="00C273E2">
        <w:rPr>
          <w:b/>
          <w:sz w:val="24"/>
        </w:rPr>
        <w:t xml:space="preserve">: </w:t>
      </w:r>
      <w:r>
        <w:rPr>
          <w:b/>
          <w:sz w:val="24"/>
        </w:rPr>
        <w:t>FOREBAY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C562B6" w:rsidRPr="00491383" w:rsidTr="00595A10">
        <w:trPr>
          <w:trHeight w:val="321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2B6" w:rsidRPr="00491383" w:rsidRDefault="0063111B" w:rsidP="00595A1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Forebay surface area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2B6" w:rsidRPr="00491383" w:rsidRDefault="0063111B" w:rsidP="00595A1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="0050653B">
              <w:rPr>
                <w:rFonts w:ascii="Calibri" w:hAnsi="Calibri" w:cs="Calibri"/>
                <w:color w:val="000000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 xml:space="preserve">         sf</w:t>
            </w:r>
          </w:p>
        </w:tc>
      </w:tr>
      <w:tr w:rsidR="00976A86" w:rsidRPr="00491383" w:rsidTr="00595A10">
        <w:trPr>
          <w:trHeight w:val="24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6A86" w:rsidRDefault="00976A86" w:rsidP="00595A1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Surface area percentage of entire wetland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6A86" w:rsidRDefault="00976A86" w:rsidP="00595A1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</w:t>
            </w:r>
            <w:r w:rsidR="0050653B">
              <w:rPr>
                <w:rFonts w:ascii="Calibri" w:hAnsi="Calibri" w:cs="Calibri"/>
                <w:color w:val="000000"/>
              </w:rPr>
              <w:t xml:space="preserve">    </w:t>
            </w:r>
            <w:r>
              <w:rPr>
                <w:rFonts w:ascii="Calibri" w:hAnsi="Calibri" w:cs="Calibri"/>
                <w:color w:val="000000"/>
              </w:rPr>
              <w:t xml:space="preserve">       %</w:t>
            </w:r>
          </w:p>
        </w:tc>
      </w:tr>
      <w:tr w:rsidR="00976A86" w:rsidRPr="00491383" w:rsidTr="00595A10">
        <w:trPr>
          <w:trHeight w:val="231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6A86" w:rsidRDefault="00976A86" w:rsidP="00595A1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Forebay depth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6A86" w:rsidRDefault="00976A86" w:rsidP="00595A1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="0050653B">
              <w:rPr>
                <w:rFonts w:ascii="Calibri" w:hAnsi="Calibri" w:cs="Calibri"/>
                <w:color w:val="000000"/>
              </w:rPr>
              <w:t xml:space="preserve">    </w:t>
            </w:r>
            <w:r>
              <w:rPr>
                <w:rFonts w:ascii="Calibri" w:hAnsi="Calibri" w:cs="Calibri"/>
                <w:color w:val="000000"/>
              </w:rPr>
              <w:t xml:space="preserve">      in</w:t>
            </w:r>
          </w:p>
        </w:tc>
      </w:tr>
      <w:tr w:rsidR="0050653B" w:rsidRPr="00491383" w:rsidTr="00595A10">
        <w:trPr>
          <w:trHeight w:val="231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53B" w:rsidRDefault="0050653B" w:rsidP="00595A1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Forebay bottom elevation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53B" w:rsidRDefault="0050653B" w:rsidP="00595A1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ft</w:t>
            </w:r>
          </w:p>
        </w:tc>
      </w:tr>
    </w:tbl>
    <w:p w:rsidR="00976A86" w:rsidRDefault="00976A86" w:rsidP="00C562B6">
      <w:pPr>
        <w:tabs>
          <w:tab w:val="left" w:pos="2955"/>
        </w:tabs>
        <w:spacing w:after="0"/>
        <w:rPr>
          <w:b/>
          <w:sz w:val="24"/>
        </w:rPr>
      </w:pPr>
    </w:p>
    <w:p w:rsidR="0076415D" w:rsidRPr="009838F6" w:rsidRDefault="0076415D" w:rsidP="0076415D">
      <w:pPr>
        <w:tabs>
          <w:tab w:val="left" w:pos="2955"/>
        </w:tabs>
        <w:spacing w:after="40"/>
        <w:rPr>
          <w:i/>
        </w:rPr>
      </w:pPr>
      <w:r>
        <w:rPr>
          <w:i/>
        </w:rPr>
        <w:t>(10-15 percent of wetland surface area)</w:t>
      </w:r>
    </w:p>
    <w:p w:rsidR="0076415D" w:rsidRPr="009838F6" w:rsidRDefault="0076415D" w:rsidP="0050653B">
      <w:pPr>
        <w:tabs>
          <w:tab w:val="left" w:pos="2955"/>
        </w:tabs>
        <w:spacing w:after="40"/>
        <w:rPr>
          <w:i/>
        </w:rPr>
      </w:pPr>
      <w:r>
        <w:rPr>
          <w:i/>
        </w:rPr>
        <w:t>(15 inches minimum)</w:t>
      </w:r>
    </w:p>
    <w:p w:rsidR="00595A10" w:rsidRDefault="0050653B" w:rsidP="0050653B">
      <w:pPr>
        <w:tabs>
          <w:tab w:val="left" w:pos="2955"/>
        </w:tabs>
        <w:spacing w:after="40"/>
        <w:rPr>
          <w:i/>
        </w:rPr>
      </w:pPr>
      <w:r w:rsidRPr="0050653B">
        <w:rPr>
          <w:i/>
        </w:rPr>
        <w:t>(24-40 inches below permanent pool)</w:t>
      </w:r>
    </w:p>
    <w:p w:rsidR="0050653B" w:rsidRPr="0050653B" w:rsidRDefault="0050653B" w:rsidP="0050653B">
      <w:pPr>
        <w:tabs>
          <w:tab w:val="left" w:pos="2955"/>
        </w:tabs>
        <w:spacing w:after="40"/>
        <w:rPr>
          <w:i/>
        </w:rPr>
      </w:pPr>
    </w:p>
    <w:p w:rsidR="009838F6" w:rsidRPr="00C562B6" w:rsidRDefault="0064499A" w:rsidP="00C562B6">
      <w:pPr>
        <w:framePr w:hSpace="180" w:wrap="around" w:vAnchor="text" w:hAnchor="text" w:y="1"/>
        <w:tabs>
          <w:tab w:val="left" w:pos="2955"/>
        </w:tabs>
        <w:spacing w:after="0"/>
        <w:suppressOverlap/>
        <w:rPr>
          <w:b/>
          <w:sz w:val="24"/>
        </w:rPr>
      </w:pPr>
      <w:r>
        <w:rPr>
          <w:b/>
          <w:sz w:val="24"/>
        </w:rPr>
        <w:t>STORMWATER WETLAND</w:t>
      </w:r>
      <w:r w:rsidRPr="00CB50FA">
        <w:rPr>
          <w:b/>
          <w:sz w:val="24"/>
        </w:rPr>
        <w:t xml:space="preserve"> </w:t>
      </w:r>
      <w:r w:rsidR="00781A84">
        <w:rPr>
          <w:b/>
          <w:sz w:val="24"/>
        </w:rPr>
        <w:t>MDC 7</w:t>
      </w:r>
      <w:r w:rsidR="00C273E2">
        <w:rPr>
          <w:b/>
          <w:sz w:val="24"/>
        </w:rPr>
        <w:t xml:space="preserve">: </w:t>
      </w:r>
      <w:r>
        <w:rPr>
          <w:b/>
          <w:sz w:val="24"/>
        </w:rPr>
        <w:t>NON-FOREBAY DEEP POOLS</w:t>
      </w:r>
    </w:p>
    <w:tbl>
      <w:tblPr>
        <w:tblpPr w:leftFromText="180" w:rightFromText="180" w:vertAnchor="text" w:horzAnchor="margin" w:tblpX="-470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A5677A" w:rsidRPr="00491383" w:rsidTr="009656B2">
        <w:trPr>
          <w:trHeight w:val="238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677A" w:rsidRPr="00491383" w:rsidRDefault="00A5677A" w:rsidP="009656B2">
            <w:pPr>
              <w:spacing w:after="0"/>
              <w:ind w:left="-208" w:firstLine="20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 pools surface area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677A" w:rsidRPr="00491383" w:rsidRDefault="00A5677A" w:rsidP="009656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sf</w:t>
            </w:r>
          </w:p>
        </w:tc>
      </w:tr>
      <w:tr w:rsidR="00A5677A" w:rsidRPr="00491383" w:rsidTr="009656B2">
        <w:trPr>
          <w:trHeight w:val="288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677A" w:rsidRDefault="00A5677A" w:rsidP="009656B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Surface area percentage of entire wetland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677A" w:rsidRDefault="00A5677A" w:rsidP="009656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%</w:t>
            </w:r>
          </w:p>
        </w:tc>
      </w:tr>
      <w:tr w:rsidR="00A5677A" w:rsidRPr="00491383" w:rsidTr="009656B2">
        <w:trPr>
          <w:trHeight w:val="288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677A" w:rsidRDefault="00071656" w:rsidP="009656B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 pool minimum depth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677A" w:rsidRDefault="00A5677A" w:rsidP="009656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in</w:t>
            </w:r>
          </w:p>
        </w:tc>
      </w:tr>
      <w:tr w:rsidR="009656B2" w:rsidRPr="00491383" w:rsidTr="009656B2">
        <w:trPr>
          <w:trHeight w:val="288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6B2" w:rsidRDefault="009656B2" w:rsidP="009656B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 pool bottom elevation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6B2" w:rsidRDefault="009656B2" w:rsidP="009656B2">
            <w:pPr>
              <w:spacing w:after="0"/>
              <w:ind w:right="-3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ft</w:t>
            </w:r>
          </w:p>
        </w:tc>
      </w:tr>
    </w:tbl>
    <w:p w:rsidR="00A5677A" w:rsidRDefault="00A5677A" w:rsidP="009838F6">
      <w:pPr>
        <w:tabs>
          <w:tab w:val="left" w:pos="2955"/>
        </w:tabs>
        <w:spacing w:after="40"/>
        <w:rPr>
          <w:i/>
        </w:rPr>
      </w:pPr>
    </w:p>
    <w:p w:rsidR="00A5677A" w:rsidRDefault="00A5677A" w:rsidP="009838F6">
      <w:pPr>
        <w:tabs>
          <w:tab w:val="left" w:pos="2955"/>
        </w:tabs>
        <w:spacing w:after="40"/>
        <w:rPr>
          <w:i/>
        </w:rPr>
      </w:pPr>
    </w:p>
    <w:p w:rsidR="00C562B6" w:rsidRPr="009838F6" w:rsidRDefault="00A5677A" w:rsidP="009838F6">
      <w:pPr>
        <w:tabs>
          <w:tab w:val="left" w:pos="2955"/>
        </w:tabs>
        <w:spacing w:after="40"/>
        <w:rPr>
          <w:i/>
        </w:rPr>
      </w:pPr>
      <w:r>
        <w:rPr>
          <w:i/>
        </w:rPr>
        <w:t xml:space="preserve"> </w:t>
      </w:r>
      <w:r w:rsidR="00B936B9">
        <w:rPr>
          <w:i/>
        </w:rPr>
        <w:t>(</w:t>
      </w:r>
      <w:r w:rsidR="001C0C16">
        <w:rPr>
          <w:i/>
        </w:rPr>
        <w:t>5-15 percent of wetland surface area</w:t>
      </w:r>
      <w:r w:rsidR="00B936B9">
        <w:rPr>
          <w:i/>
        </w:rPr>
        <w:t>)</w:t>
      </w:r>
    </w:p>
    <w:p w:rsidR="000C12EE" w:rsidRPr="00B87BD6" w:rsidRDefault="00B87BD6" w:rsidP="00781A84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 xml:space="preserve"> </w:t>
      </w:r>
      <w:r w:rsidR="000E60FB">
        <w:rPr>
          <w:i/>
        </w:rPr>
        <w:t>(Min.</w:t>
      </w:r>
      <w:r w:rsidR="00071656" w:rsidRPr="00071656">
        <w:rPr>
          <w:i/>
        </w:rPr>
        <w:t xml:space="preserve"> 18 inches below permanent pool)</w:t>
      </w:r>
    </w:p>
    <w:p w:rsidR="00071656" w:rsidRDefault="009656B2" w:rsidP="00781A84">
      <w:pPr>
        <w:tabs>
          <w:tab w:val="left" w:pos="2955"/>
        </w:tabs>
        <w:spacing w:after="0"/>
        <w:rPr>
          <w:i/>
        </w:rPr>
      </w:pPr>
      <w:r w:rsidRPr="009656B2">
        <w:rPr>
          <w:i/>
        </w:rPr>
        <w:t>(Depth of shallowest deep pool)</w:t>
      </w:r>
    </w:p>
    <w:p w:rsidR="009656B2" w:rsidRPr="009656B2" w:rsidRDefault="009656B2" w:rsidP="00781A84">
      <w:pPr>
        <w:tabs>
          <w:tab w:val="left" w:pos="2955"/>
        </w:tabs>
        <w:spacing w:after="0"/>
        <w:rPr>
          <w:i/>
        </w:rPr>
      </w:pPr>
    </w:p>
    <w:p w:rsidR="00781A84" w:rsidRPr="00C562B6" w:rsidRDefault="0064499A" w:rsidP="00781A84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STORMWATER WETLAND</w:t>
      </w:r>
      <w:r w:rsidRPr="00CB50FA">
        <w:rPr>
          <w:b/>
          <w:sz w:val="24"/>
        </w:rPr>
        <w:t xml:space="preserve"> </w:t>
      </w:r>
      <w:r w:rsidR="007E5BA3">
        <w:rPr>
          <w:b/>
          <w:sz w:val="24"/>
        </w:rPr>
        <w:t>MDC 8</w:t>
      </w:r>
      <w:r w:rsidR="00781A84">
        <w:rPr>
          <w:b/>
          <w:sz w:val="24"/>
        </w:rPr>
        <w:t xml:space="preserve">: </w:t>
      </w:r>
      <w:r>
        <w:rPr>
          <w:b/>
          <w:sz w:val="24"/>
        </w:rPr>
        <w:t>SHALLOW WATER ZONE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C475AB" w:rsidRPr="00491383" w:rsidTr="00B87BD6">
        <w:trPr>
          <w:trHeight w:val="233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75AB" w:rsidRPr="00491383" w:rsidRDefault="00C475AB" w:rsidP="007D24A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Shallow pools surface area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75AB" w:rsidRPr="00491383" w:rsidRDefault="00C475AB" w:rsidP="007D24A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sf</w:t>
            </w:r>
          </w:p>
        </w:tc>
      </w:tr>
      <w:tr w:rsidR="00C475AB" w:rsidRPr="00491383" w:rsidTr="00B87BD6">
        <w:trPr>
          <w:trHeight w:val="235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75AB" w:rsidRDefault="00C475AB" w:rsidP="007D24A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Surface area percentage of entire wetland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75AB" w:rsidRDefault="00C475AB" w:rsidP="007D24A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%</w:t>
            </w:r>
          </w:p>
        </w:tc>
      </w:tr>
      <w:tr w:rsidR="00C475AB" w:rsidRPr="00491383" w:rsidTr="007D24A8">
        <w:trPr>
          <w:trHeight w:val="316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75AB" w:rsidRDefault="00C475AB" w:rsidP="007D24A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Shallow pool maximum depth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75AB" w:rsidRDefault="00C475AB" w:rsidP="007D24A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in</w:t>
            </w:r>
          </w:p>
        </w:tc>
      </w:tr>
      <w:tr w:rsidR="009656B2" w:rsidRPr="00491383" w:rsidTr="007D24A8">
        <w:trPr>
          <w:trHeight w:val="316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6B2" w:rsidRDefault="009656B2" w:rsidP="007D24A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Shallow pool bottom elevation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6B2" w:rsidRDefault="009656B2" w:rsidP="007D24A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ft</w:t>
            </w:r>
          </w:p>
        </w:tc>
      </w:tr>
    </w:tbl>
    <w:p w:rsidR="00781A84" w:rsidRPr="009838F6" w:rsidRDefault="00B87BD6" w:rsidP="00B87BD6">
      <w:pPr>
        <w:tabs>
          <w:tab w:val="left" w:pos="2955"/>
        </w:tabs>
        <w:spacing w:after="0"/>
        <w:rPr>
          <w:i/>
        </w:rPr>
      </w:pPr>
      <w:r>
        <w:rPr>
          <w:i/>
        </w:rPr>
        <w:t xml:space="preserve"> </w:t>
      </w:r>
    </w:p>
    <w:p w:rsidR="00781A84" w:rsidRPr="00B87BD6" w:rsidRDefault="00B87BD6" w:rsidP="00677289">
      <w:pPr>
        <w:tabs>
          <w:tab w:val="left" w:pos="2955"/>
        </w:tabs>
        <w:spacing w:after="80"/>
        <w:rPr>
          <w:i/>
        </w:rPr>
      </w:pPr>
      <w:r w:rsidRPr="00B87BD6">
        <w:rPr>
          <w:i/>
        </w:rPr>
        <w:t>(3</w:t>
      </w:r>
      <w:r w:rsidR="001C0C16">
        <w:rPr>
          <w:i/>
        </w:rPr>
        <w:t>5-</w:t>
      </w:r>
      <w:r w:rsidRPr="00B87BD6">
        <w:rPr>
          <w:i/>
        </w:rPr>
        <w:t>45 percent of wetland surface area)</w:t>
      </w:r>
    </w:p>
    <w:p w:rsidR="00C475AB" w:rsidRDefault="001C0C16" w:rsidP="00677289">
      <w:pPr>
        <w:tabs>
          <w:tab w:val="left" w:pos="2955"/>
        </w:tabs>
        <w:spacing w:after="80"/>
        <w:rPr>
          <w:i/>
        </w:rPr>
      </w:pPr>
      <w:r w:rsidRPr="001C0C16">
        <w:rPr>
          <w:i/>
        </w:rPr>
        <w:t>(0-9 inches below permanent pool)</w:t>
      </w:r>
    </w:p>
    <w:p w:rsidR="00677289" w:rsidRDefault="009656B2" w:rsidP="00677289">
      <w:pPr>
        <w:tabs>
          <w:tab w:val="left" w:pos="2955"/>
        </w:tabs>
        <w:spacing w:after="80"/>
        <w:rPr>
          <w:i/>
        </w:rPr>
      </w:pPr>
      <w:r>
        <w:rPr>
          <w:i/>
        </w:rPr>
        <w:t>(Deepest designed shallow pool)</w:t>
      </w:r>
    </w:p>
    <w:p w:rsidR="009656B2" w:rsidRPr="00677289" w:rsidRDefault="009656B2" w:rsidP="00677289">
      <w:pPr>
        <w:tabs>
          <w:tab w:val="left" w:pos="2955"/>
        </w:tabs>
        <w:spacing w:after="80"/>
        <w:rPr>
          <w:i/>
        </w:rPr>
      </w:pPr>
    </w:p>
    <w:p w:rsidR="0064499A" w:rsidRDefault="0064499A" w:rsidP="0064499A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STORMWATER WETLAND</w:t>
      </w:r>
      <w:r w:rsidRPr="00CB50FA">
        <w:rPr>
          <w:b/>
          <w:sz w:val="24"/>
        </w:rPr>
        <w:t xml:space="preserve"> </w:t>
      </w:r>
      <w:r w:rsidR="007E5BA3">
        <w:rPr>
          <w:b/>
          <w:sz w:val="24"/>
        </w:rPr>
        <w:t>MDC 9</w:t>
      </w:r>
      <w:r>
        <w:rPr>
          <w:b/>
          <w:sz w:val="24"/>
        </w:rPr>
        <w:t>: TEMPORARY INDUNDATION ZONE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C475AB" w:rsidRPr="00491383" w:rsidTr="007D24A8">
        <w:trPr>
          <w:trHeight w:val="323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75AB" w:rsidRPr="00491383" w:rsidRDefault="00C475AB" w:rsidP="007D24A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Inundation zone surface area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75AB" w:rsidRPr="00491383" w:rsidRDefault="00C475AB" w:rsidP="007D24A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sf</w:t>
            </w:r>
          </w:p>
        </w:tc>
      </w:tr>
      <w:tr w:rsidR="00C475AB" w:rsidRPr="00491383" w:rsidTr="007D24A8">
        <w:trPr>
          <w:trHeight w:val="332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75AB" w:rsidRDefault="00C475AB" w:rsidP="007D24A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Surface area percentage of entire wetland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75AB" w:rsidRDefault="00C475AB" w:rsidP="007D24A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%</w:t>
            </w:r>
          </w:p>
        </w:tc>
      </w:tr>
      <w:tr w:rsidR="00C475AB" w:rsidRPr="00491383" w:rsidTr="007D24A8">
        <w:trPr>
          <w:trHeight w:val="323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75AB" w:rsidRDefault="00C475AB" w:rsidP="007D24A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Inundation zone maximum depth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75AB" w:rsidRDefault="00C475AB" w:rsidP="007D24A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in</w:t>
            </w:r>
          </w:p>
        </w:tc>
      </w:tr>
    </w:tbl>
    <w:p w:rsidR="00C475AB" w:rsidRDefault="00C475AB" w:rsidP="0064499A">
      <w:pPr>
        <w:tabs>
          <w:tab w:val="left" w:pos="2955"/>
        </w:tabs>
        <w:spacing w:after="0"/>
        <w:rPr>
          <w:b/>
          <w:sz w:val="24"/>
        </w:rPr>
      </w:pPr>
    </w:p>
    <w:p w:rsidR="007E5BA3" w:rsidRPr="007E5BA3" w:rsidRDefault="007E5BA3" w:rsidP="0042160E">
      <w:pPr>
        <w:tabs>
          <w:tab w:val="left" w:pos="2955"/>
        </w:tabs>
        <w:spacing w:before="40" w:after="120"/>
        <w:rPr>
          <w:i/>
        </w:rPr>
      </w:pPr>
      <w:r w:rsidRPr="007E5BA3">
        <w:rPr>
          <w:i/>
        </w:rPr>
        <w:t>(30-45 percent of wetland surface area)</w:t>
      </w:r>
    </w:p>
    <w:p w:rsidR="00C475AB" w:rsidRDefault="007E5BA3" w:rsidP="009304C2">
      <w:pPr>
        <w:tabs>
          <w:tab w:val="left" w:pos="2955"/>
        </w:tabs>
        <w:spacing w:before="40" w:after="120"/>
        <w:rPr>
          <w:i/>
        </w:rPr>
      </w:pPr>
      <w:r w:rsidRPr="007E5BA3">
        <w:rPr>
          <w:i/>
        </w:rPr>
        <w:t>(0-15 inches above permanent pool)</w:t>
      </w:r>
    </w:p>
    <w:p w:rsidR="009304C2" w:rsidRDefault="009304C2" w:rsidP="009304C2">
      <w:pPr>
        <w:tabs>
          <w:tab w:val="left" w:pos="2955"/>
        </w:tabs>
        <w:spacing w:after="0" w:line="240" w:lineRule="auto"/>
        <w:rPr>
          <w:b/>
          <w:sz w:val="24"/>
        </w:rPr>
      </w:pPr>
    </w:p>
    <w:p w:rsidR="0064499A" w:rsidRDefault="0064499A" w:rsidP="009304C2">
      <w:pPr>
        <w:tabs>
          <w:tab w:val="left" w:pos="2955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STORMWATER WETLAND</w:t>
      </w:r>
      <w:r w:rsidRPr="00CB50FA">
        <w:rPr>
          <w:b/>
          <w:sz w:val="24"/>
        </w:rPr>
        <w:t xml:space="preserve"> </w:t>
      </w:r>
      <w:r w:rsidR="007E5BA3">
        <w:rPr>
          <w:b/>
          <w:sz w:val="24"/>
        </w:rPr>
        <w:t>MDC 10</w:t>
      </w:r>
      <w:r>
        <w:rPr>
          <w:b/>
          <w:sz w:val="24"/>
        </w:rPr>
        <w:t>: DRAWDOWN TIME</w:t>
      </w:r>
    </w:p>
    <w:tbl>
      <w:tblPr>
        <w:tblpPr w:leftFromText="180" w:rightFromText="180" w:vertAnchor="text" w:horzAnchor="margin" w:tblpY="13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AE3653" w:rsidRPr="00491383" w:rsidTr="00930E2A">
        <w:trPr>
          <w:trHeight w:val="238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3653" w:rsidRPr="00491383" w:rsidRDefault="00AE3653" w:rsidP="00930E2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Drawdown time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3653" w:rsidRPr="00491383" w:rsidRDefault="00AE3653" w:rsidP="00930E2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days</w:t>
            </w:r>
          </w:p>
        </w:tc>
      </w:tr>
      <w:tr w:rsidR="00AE3653" w:rsidRPr="00491383" w:rsidTr="00930E2A">
        <w:trPr>
          <w:trHeight w:val="288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653" w:rsidRDefault="00F861F4" w:rsidP="00930E2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Large event bypass elevation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653" w:rsidRDefault="00F861F4" w:rsidP="00930E2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ft</w:t>
            </w:r>
          </w:p>
        </w:tc>
      </w:tr>
    </w:tbl>
    <w:p w:rsidR="0064499A" w:rsidRPr="0042160E" w:rsidRDefault="0042160E" w:rsidP="0064499A">
      <w:pPr>
        <w:tabs>
          <w:tab w:val="left" w:pos="2955"/>
        </w:tabs>
        <w:spacing w:after="0"/>
        <w:rPr>
          <w:i/>
        </w:rPr>
      </w:pPr>
      <w:r w:rsidRPr="0042160E">
        <w:rPr>
          <w:i/>
        </w:rPr>
        <w:t>(</w:t>
      </w:r>
      <w:r w:rsidR="002B499B">
        <w:rPr>
          <w:i/>
        </w:rPr>
        <w:t xml:space="preserve">Must be within </w:t>
      </w:r>
      <w:r w:rsidRPr="0042160E">
        <w:rPr>
          <w:i/>
        </w:rPr>
        <w:t>2-5 days)</w:t>
      </w:r>
    </w:p>
    <w:p w:rsidR="00AE3653" w:rsidRDefault="00AE3653" w:rsidP="0064499A">
      <w:pPr>
        <w:tabs>
          <w:tab w:val="left" w:pos="2955"/>
        </w:tabs>
        <w:spacing w:after="0"/>
        <w:rPr>
          <w:b/>
          <w:sz w:val="24"/>
        </w:rPr>
      </w:pPr>
    </w:p>
    <w:p w:rsidR="00AE3653" w:rsidRDefault="00AE3653" w:rsidP="0064499A">
      <w:pPr>
        <w:tabs>
          <w:tab w:val="left" w:pos="2955"/>
        </w:tabs>
        <w:spacing w:after="0"/>
        <w:rPr>
          <w:b/>
          <w:sz w:val="24"/>
        </w:rPr>
      </w:pPr>
    </w:p>
    <w:p w:rsidR="0064499A" w:rsidRPr="00C562B6" w:rsidRDefault="0064499A" w:rsidP="0064499A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STORMWATER WETLAND</w:t>
      </w:r>
      <w:r w:rsidRPr="00CB50FA">
        <w:rPr>
          <w:b/>
          <w:sz w:val="24"/>
        </w:rPr>
        <w:t xml:space="preserve"> </w:t>
      </w:r>
      <w:r w:rsidR="007E5BA3">
        <w:rPr>
          <w:b/>
          <w:sz w:val="24"/>
        </w:rPr>
        <w:t>MDC 11</w:t>
      </w:r>
      <w:r>
        <w:rPr>
          <w:b/>
          <w:sz w:val="24"/>
        </w:rPr>
        <w:t>: PROTECTION OF THE RECEIVING STREAM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155C55" w:rsidRPr="00491383" w:rsidTr="00930E2A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C55" w:rsidRPr="00491383" w:rsidRDefault="00155C55" w:rsidP="008C139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One-year, 24 hour runoff rate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C55" w:rsidRPr="00491383" w:rsidRDefault="00155C55" w:rsidP="008C139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</w:rPr>
              <w:t>cfs</w:t>
            </w:r>
            <w:proofErr w:type="spellEnd"/>
          </w:p>
        </w:tc>
      </w:tr>
    </w:tbl>
    <w:p w:rsidR="0064499A" w:rsidRPr="00C562B6" w:rsidRDefault="0064499A" w:rsidP="0064499A">
      <w:pPr>
        <w:tabs>
          <w:tab w:val="left" w:pos="2955"/>
        </w:tabs>
        <w:spacing w:after="0"/>
        <w:rPr>
          <w:b/>
          <w:sz w:val="24"/>
        </w:rPr>
      </w:pPr>
    </w:p>
    <w:p w:rsidR="0064499A" w:rsidRPr="00C562B6" w:rsidRDefault="0064499A" w:rsidP="0064499A">
      <w:pPr>
        <w:tabs>
          <w:tab w:val="left" w:pos="2955"/>
        </w:tabs>
        <w:spacing w:after="0"/>
        <w:rPr>
          <w:b/>
          <w:sz w:val="24"/>
        </w:rPr>
      </w:pPr>
    </w:p>
    <w:p w:rsidR="0064499A" w:rsidRDefault="0064499A" w:rsidP="00CD761D">
      <w:pPr>
        <w:tabs>
          <w:tab w:val="left" w:pos="2955"/>
        </w:tabs>
        <w:spacing w:after="0"/>
        <w:rPr>
          <w:b/>
          <w:sz w:val="24"/>
        </w:rPr>
      </w:pPr>
    </w:p>
    <w:p w:rsidR="002017A6" w:rsidRPr="00B879D9" w:rsidRDefault="00B43800" w:rsidP="00B879D9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STORMWATER WETLAND</w:t>
      </w:r>
      <w:r w:rsidR="00924DFD">
        <w:rPr>
          <w:b/>
          <w:color w:val="2E74B5" w:themeColor="accent1" w:themeShade="BF"/>
          <w:sz w:val="24"/>
        </w:rPr>
        <w:t xml:space="preserve"> </w:t>
      </w:r>
      <w:r w:rsidR="00781BC4" w:rsidRPr="00B879D9">
        <w:rPr>
          <w:b/>
          <w:color w:val="2E74B5" w:themeColor="accent1" w:themeShade="BF"/>
          <w:sz w:val="24"/>
        </w:rPr>
        <w:t>DESIGN CHARACTERISTICS</w:t>
      </w:r>
    </w:p>
    <w:p w:rsidR="00BD67B2" w:rsidRDefault="00B43800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Wetland</w:t>
      </w:r>
      <w:r w:rsidR="00747AB3">
        <w:rPr>
          <w:sz w:val="24"/>
        </w:rPr>
        <w:t xml:space="preserve"> bottom elevation</w:t>
      </w:r>
      <w:r w:rsidR="0018719F">
        <w:rPr>
          <w:sz w:val="24"/>
        </w:rPr>
        <w:tab/>
      </w:r>
      <w:r w:rsidR="0018719F">
        <w:rPr>
          <w:sz w:val="24"/>
        </w:rPr>
        <w:tab/>
      </w:r>
      <w:r w:rsidR="0018719F">
        <w:rPr>
          <w:sz w:val="24"/>
        </w:rPr>
        <w:tab/>
        <w:t>__________ ft</w:t>
      </w:r>
      <w:r w:rsidR="00385F6A">
        <w:rPr>
          <w:sz w:val="24"/>
        </w:rPr>
        <w:tab/>
      </w:r>
      <w:r w:rsidR="00385F6A">
        <w:rPr>
          <w:sz w:val="24"/>
        </w:rPr>
        <w:tab/>
        <w:t>(floor of wetland)</w:t>
      </w:r>
    </w:p>
    <w:p w:rsidR="00385F6A" w:rsidRDefault="00385F6A" w:rsidP="00385F6A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Permanent pool elevation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 ft</w:t>
      </w:r>
      <w:r>
        <w:rPr>
          <w:sz w:val="24"/>
        </w:rPr>
        <w:tab/>
      </w:r>
      <w:r>
        <w:rPr>
          <w:sz w:val="24"/>
        </w:rPr>
        <w:tab/>
        <w:t>(invert elev. of the orifice)</w:t>
      </w:r>
    </w:p>
    <w:p w:rsidR="00385F6A" w:rsidRDefault="00385F6A" w:rsidP="00385F6A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Temporary pool elevation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 ft</w:t>
      </w:r>
      <w:r>
        <w:rPr>
          <w:sz w:val="24"/>
        </w:rPr>
        <w:tab/>
      </w:r>
      <w:r>
        <w:rPr>
          <w:sz w:val="24"/>
        </w:rPr>
        <w:tab/>
        <w:t>(elev. of structure overflow)</w:t>
      </w:r>
    </w:p>
    <w:p w:rsidR="00BD67B2" w:rsidRDefault="00747AB3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1-year storm orifice/weir elevation</w:t>
      </w:r>
      <w:r w:rsidR="0018719F">
        <w:rPr>
          <w:sz w:val="24"/>
        </w:rPr>
        <w:tab/>
      </w:r>
      <w:r w:rsidR="0018719F">
        <w:rPr>
          <w:sz w:val="24"/>
        </w:rPr>
        <w:tab/>
        <w:t>__________ ft</w:t>
      </w:r>
      <w:r w:rsidR="00385F6A">
        <w:rPr>
          <w:sz w:val="24"/>
        </w:rPr>
        <w:tab/>
      </w:r>
      <w:r w:rsidR="00385F6A">
        <w:rPr>
          <w:sz w:val="24"/>
        </w:rPr>
        <w:tab/>
        <w:t>(invert elevation)</w:t>
      </w:r>
    </w:p>
    <w:p w:rsidR="00BD67B2" w:rsidRDefault="00747AB3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1-year storm water surface elevation</w:t>
      </w:r>
      <w:r w:rsidR="0018719F">
        <w:rPr>
          <w:sz w:val="24"/>
        </w:rPr>
        <w:tab/>
        <w:t>__________ ft</w:t>
      </w:r>
      <w:r w:rsidR="00385F6A">
        <w:rPr>
          <w:sz w:val="24"/>
        </w:rPr>
        <w:tab/>
      </w:r>
      <w:r w:rsidR="00385F6A">
        <w:rPr>
          <w:sz w:val="24"/>
        </w:rPr>
        <w:tab/>
      </w:r>
    </w:p>
    <w:p w:rsidR="00747AB3" w:rsidRDefault="00747AB3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2-year storm orifice/weir elevation</w:t>
      </w:r>
      <w:r>
        <w:rPr>
          <w:sz w:val="24"/>
        </w:rPr>
        <w:tab/>
      </w:r>
      <w:r>
        <w:rPr>
          <w:sz w:val="24"/>
        </w:rPr>
        <w:tab/>
        <w:t>__________ ft</w:t>
      </w:r>
      <w:r w:rsidR="00385F6A">
        <w:rPr>
          <w:sz w:val="24"/>
        </w:rPr>
        <w:tab/>
      </w:r>
      <w:r w:rsidR="00385F6A">
        <w:rPr>
          <w:sz w:val="24"/>
        </w:rPr>
        <w:tab/>
        <w:t>(invert elevation)</w:t>
      </w:r>
    </w:p>
    <w:p w:rsidR="00747AB3" w:rsidRDefault="00747AB3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2-year storm water surface elevation</w:t>
      </w:r>
      <w:r>
        <w:rPr>
          <w:sz w:val="24"/>
        </w:rPr>
        <w:tab/>
        <w:t>__________ ft</w:t>
      </w:r>
    </w:p>
    <w:p w:rsidR="00747AB3" w:rsidRDefault="00747AB3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lastRenderedPageBreak/>
        <w:t>10-year storm orifice/weir elevation</w:t>
      </w:r>
      <w:r>
        <w:rPr>
          <w:sz w:val="24"/>
        </w:rPr>
        <w:tab/>
      </w:r>
      <w:r>
        <w:rPr>
          <w:sz w:val="24"/>
        </w:rPr>
        <w:tab/>
        <w:t>__________ ft</w:t>
      </w:r>
      <w:r w:rsidR="00385F6A">
        <w:rPr>
          <w:sz w:val="24"/>
        </w:rPr>
        <w:tab/>
      </w:r>
      <w:r w:rsidR="00385F6A">
        <w:rPr>
          <w:sz w:val="24"/>
        </w:rPr>
        <w:tab/>
        <w:t>(invert elevation)</w:t>
      </w:r>
    </w:p>
    <w:p w:rsidR="00747AB3" w:rsidRDefault="00747AB3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10-year storm water surface elevation</w:t>
      </w:r>
      <w:r>
        <w:rPr>
          <w:sz w:val="24"/>
        </w:rPr>
        <w:tab/>
        <w:t>__________ ft</w:t>
      </w:r>
    </w:p>
    <w:p w:rsidR="006B5101" w:rsidRDefault="006B5101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Emergency spillway elevation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 ft</w:t>
      </w:r>
      <w:r w:rsidR="00385F6A">
        <w:rPr>
          <w:sz w:val="24"/>
        </w:rPr>
        <w:tab/>
      </w:r>
      <w:r w:rsidR="00385F6A">
        <w:rPr>
          <w:sz w:val="24"/>
        </w:rPr>
        <w:tab/>
        <w:t>(invert of spillway)</w:t>
      </w:r>
    </w:p>
    <w:p w:rsidR="006B5101" w:rsidRDefault="006B5101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Top of embankment/dam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 ft</w:t>
      </w:r>
      <w:r w:rsidR="00617C3D">
        <w:rPr>
          <w:sz w:val="24"/>
        </w:rPr>
        <w:tab/>
      </w:r>
      <w:r w:rsidR="00617C3D">
        <w:rPr>
          <w:sz w:val="24"/>
        </w:rPr>
        <w:tab/>
        <w:t>(elevation)</w:t>
      </w:r>
    </w:p>
    <w:p w:rsidR="006B5101" w:rsidRDefault="006B5101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Maximum water surface elevation</w:t>
      </w:r>
      <w:r>
        <w:rPr>
          <w:sz w:val="24"/>
        </w:rPr>
        <w:tab/>
      </w:r>
      <w:r>
        <w:rPr>
          <w:sz w:val="24"/>
        </w:rPr>
        <w:tab/>
        <w:t>__________ ft</w:t>
      </w:r>
      <w:r w:rsidR="00756432">
        <w:rPr>
          <w:sz w:val="24"/>
        </w:rPr>
        <w:tab/>
      </w:r>
      <w:r w:rsidR="00756432">
        <w:rPr>
          <w:sz w:val="24"/>
        </w:rPr>
        <w:tab/>
        <w:t>(max. pond</w:t>
      </w:r>
      <w:r w:rsidR="00617C3D">
        <w:rPr>
          <w:sz w:val="24"/>
        </w:rPr>
        <w:t xml:space="preserve"> can safely pass)</w:t>
      </w:r>
    </w:p>
    <w:p w:rsidR="000603F6" w:rsidRDefault="000603F6" w:rsidP="00747AB3">
      <w:pPr>
        <w:tabs>
          <w:tab w:val="left" w:pos="2955"/>
        </w:tabs>
        <w:spacing w:after="0"/>
        <w:rPr>
          <w:sz w:val="24"/>
        </w:rPr>
      </w:pPr>
    </w:p>
    <w:p w:rsidR="00E42779" w:rsidRPr="00E42779" w:rsidRDefault="00E42779" w:rsidP="00E42779">
      <w:pPr>
        <w:tabs>
          <w:tab w:val="left" w:pos="2955"/>
        </w:tabs>
        <w:spacing w:after="0"/>
        <w:jc w:val="center"/>
        <w:rPr>
          <w:b/>
          <w:sz w:val="24"/>
        </w:rPr>
      </w:pPr>
      <w:r w:rsidRPr="00E42779">
        <w:rPr>
          <w:b/>
          <w:color w:val="2E74B5" w:themeColor="accent1" w:themeShade="BF"/>
          <w:sz w:val="24"/>
        </w:rPr>
        <w:t>At BMP</w:t>
      </w:r>
    </w:p>
    <w:p w:rsidR="00626EFB" w:rsidRPr="00CF338B" w:rsidRDefault="00626EFB" w:rsidP="00626EF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ab/>
        <w:t xml:space="preserve">         1-</w:t>
      </w:r>
      <w:r w:rsidRPr="00CF338B">
        <w:rPr>
          <w:sz w:val="24"/>
        </w:rPr>
        <w:t xml:space="preserve"> Year</w:t>
      </w:r>
      <w:r w:rsidRPr="00CF338B">
        <w:rPr>
          <w:sz w:val="24"/>
        </w:rPr>
        <w:tab/>
        <w:t xml:space="preserve">      </w:t>
      </w:r>
      <w:r>
        <w:rPr>
          <w:sz w:val="24"/>
        </w:rPr>
        <w:t xml:space="preserve">       </w:t>
      </w:r>
      <w:r w:rsidRPr="00CF338B">
        <w:rPr>
          <w:sz w:val="24"/>
        </w:rPr>
        <w:t xml:space="preserve">  2-year      </w:t>
      </w:r>
      <w:r>
        <w:rPr>
          <w:sz w:val="24"/>
        </w:rPr>
        <w:t xml:space="preserve">           </w:t>
      </w:r>
      <w:r w:rsidRPr="00CF338B">
        <w:rPr>
          <w:sz w:val="24"/>
        </w:rPr>
        <w:t xml:space="preserve"> 10-year</w:t>
      </w:r>
      <w:r w:rsidRPr="00CF338B">
        <w:rPr>
          <w:sz w:val="24"/>
        </w:rPr>
        <w:tab/>
        <w:t xml:space="preserve">    </w:t>
      </w:r>
      <w:r>
        <w:rPr>
          <w:sz w:val="24"/>
        </w:rPr>
        <w:t xml:space="preserve">  </w:t>
      </w:r>
      <w:r w:rsidRPr="00CF338B">
        <w:rPr>
          <w:sz w:val="24"/>
        </w:rPr>
        <w:t>_____-year</w:t>
      </w:r>
    </w:p>
    <w:p w:rsidR="00626EFB" w:rsidRDefault="00626EFB" w:rsidP="00626EF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Inflow                            </w:t>
      </w:r>
      <w:r>
        <w:rPr>
          <w:sz w:val="24"/>
        </w:rPr>
        <w:tab/>
        <w:t xml:space="preserve">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626EFB" w:rsidRDefault="00626EFB" w:rsidP="00626EF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Routed Outflow</w:t>
      </w:r>
      <w:r>
        <w:rPr>
          <w:sz w:val="24"/>
        </w:rPr>
        <w:tab/>
        <w:t xml:space="preserve">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E42779" w:rsidRDefault="00E42779" w:rsidP="00E42779">
      <w:pPr>
        <w:tabs>
          <w:tab w:val="left" w:pos="2955"/>
        </w:tabs>
        <w:spacing w:after="0"/>
        <w:rPr>
          <w:sz w:val="24"/>
        </w:rPr>
      </w:pPr>
    </w:p>
    <w:p w:rsidR="00E42779" w:rsidRPr="00E42779" w:rsidRDefault="00E42779" w:rsidP="00E42779">
      <w:pPr>
        <w:tabs>
          <w:tab w:val="left" w:pos="2955"/>
        </w:tabs>
        <w:spacing w:after="0"/>
        <w:jc w:val="center"/>
        <w:rPr>
          <w:b/>
          <w:sz w:val="24"/>
        </w:rPr>
      </w:pPr>
      <w:r>
        <w:rPr>
          <w:b/>
          <w:color w:val="2E74B5" w:themeColor="accent1" w:themeShade="BF"/>
          <w:sz w:val="24"/>
        </w:rPr>
        <w:t>At Analysis Point(s) that BMP contributes to</w:t>
      </w:r>
    </w:p>
    <w:p w:rsidR="00E42779" w:rsidRPr="00CF338B" w:rsidRDefault="00CF338B" w:rsidP="00CF338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ab/>
        <w:t xml:space="preserve">         1-</w:t>
      </w:r>
      <w:r w:rsidRPr="00CF338B">
        <w:rPr>
          <w:sz w:val="24"/>
        </w:rPr>
        <w:t xml:space="preserve"> </w:t>
      </w:r>
      <w:r w:rsidR="00E42779" w:rsidRPr="00CF338B">
        <w:rPr>
          <w:sz w:val="24"/>
        </w:rPr>
        <w:t>Year</w:t>
      </w:r>
      <w:r w:rsidR="00E42779" w:rsidRPr="00CF338B">
        <w:rPr>
          <w:sz w:val="24"/>
        </w:rPr>
        <w:tab/>
        <w:t xml:space="preserve">      </w:t>
      </w:r>
      <w:r>
        <w:rPr>
          <w:sz w:val="24"/>
        </w:rPr>
        <w:t xml:space="preserve">       </w:t>
      </w:r>
      <w:r w:rsidR="00E42779" w:rsidRPr="00CF338B">
        <w:rPr>
          <w:sz w:val="24"/>
        </w:rPr>
        <w:t xml:space="preserve">  </w:t>
      </w:r>
      <w:r w:rsidRPr="00CF338B">
        <w:rPr>
          <w:sz w:val="24"/>
        </w:rPr>
        <w:t xml:space="preserve">2-year      </w:t>
      </w:r>
      <w:r>
        <w:rPr>
          <w:sz w:val="24"/>
        </w:rPr>
        <w:t xml:space="preserve">           </w:t>
      </w:r>
      <w:r w:rsidR="00E42779" w:rsidRPr="00CF338B">
        <w:rPr>
          <w:sz w:val="24"/>
        </w:rPr>
        <w:t xml:space="preserve"> 10-year</w:t>
      </w:r>
      <w:r w:rsidR="00E42779" w:rsidRPr="00CF338B">
        <w:rPr>
          <w:sz w:val="24"/>
        </w:rPr>
        <w:tab/>
      </w:r>
      <w:r w:rsidRPr="00CF338B">
        <w:rPr>
          <w:sz w:val="24"/>
        </w:rPr>
        <w:t xml:space="preserve">    </w:t>
      </w:r>
      <w:r>
        <w:rPr>
          <w:sz w:val="24"/>
        </w:rPr>
        <w:t xml:space="preserve">  </w:t>
      </w:r>
      <w:r w:rsidR="00E42779" w:rsidRPr="00CF338B">
        <w:rPr>
          <w:sz w:val="24"/>
        </w:rPr>
        <w:t>_____-year</w:t>
      </w:r>
    </w:p>
    <w:p w:rsidR="00E42779" w:rsidRDefault="00E42779" w:rsidP="00E42779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Pre-development                              ____</w:t>
      </w:r>
      <w:bookmarkStart w:id="0" w:name="_GoBack"/>
      <w:bookmarkEnd w:id="0"/>
      <w:r>
        <w:rPr>
          <w:sz w:val="24"/>
        </w:rPr>
        <w:t xml:space="preserve">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E42779" w:rsidRDefault="00E42779" w:rsidP="00E42779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Post-development w/o detention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BC68DF" w:rsidRDefault="00BC68DF" w:rsidP="00BC68DF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With Detention        </w:t>
      </w:r>
      <w:r>
        <w:rPr>
          <w:sz w:val="24"/>
        </w:rPr>
        <w:tab/>
        <w:t xml:space="preserve">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E42779" w:rsidRPr="00E42779" w:rsidRDefault="00E42779" w:rsidP="00E42779">
      <w:pPr>
        <w:tabs>
          <w:tab w:val="left" w:pos="2955"/>
        </w:tabs>
        <w:spacing w:after="0"/>
        <w:rPr>
          <w:sz w:val="24"/>
        </w:rPr>
      </w:pPr>
    </w:p>
    <w:p w:rsidR="0084227E" w:rsidRPr="008B29DA" w:rsidRDefault="008B29DA" w:rsidP="008B29DA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 w:rsidRPr="008B29DA">
        <w:rPr>
          <w:b/>
          <w:color w:val="2E74B5" w:themeColor="accent1" w:themeShade="BF"/>
          <w:sz w:val="24"/>
        </w:rPr>
        <w:t xml:space="preserve">REQUIRED ITEMS CHECKLIST </w:t>
      </w:r>
    </w:p>
    <w:p w:rsidR="008877AA" w:rsidRDefault="008B29DA" w:rsidP="0018719F">
      <w:pPr>
        <w:tabs>
          <w:tab w:val="left" w:pos="2955"/>
        </w:tabs>
        <w:rPr>
          <w:sz w:val="24"/>
        </w:rPr>
      </w:pPr>
      <w:r>
        <w:rPr>
          <w:sz w:val="24"/>
        </w:rPr>
        <w:t>The following checklist outlines design requirements. Initial in the space provided to indicate the following design requirements have been met and supporting documentation is attached.</w:t>
      </w:r>
    </w:p>
    <w:p w:rsidR="008B29DA" w:rsidRDefault="008B29DA" w:rsidP="0018719F">
      <w:pPr>
        <w:tabs>
          <w:tab w:val="left" w:pos="2955"/>
        </w:tabs>
        <w:rPr>
          <w:b/>
          <w:sz w:val="24"/>
        </w:rPr>
      </w:pPr>
      <w:r>
        <w:rPr>
          <w:b/>
          <w:sz w:val="24"/>
        </w:rPr>
        <w:t>Applicant’s Initials</w:t>
      </w:r>
    </w:p>
    <w:p w:rsidR="00D95ED7" w:rsidRPr="00D95ED7" w:rsidRDefault="00D95ED7" w:rsidP="00D95ED7">
      <w:pPr>
        <w:tabs>
          <w:tab w:val="left" w:pos="360"/>
        </w:tabs>
        <w:spacing w:after="0"/>
        <w:ind w:left="1350" w:hanging="1350"/>
        <w:rPr>
          <w:sz w:val="24"/>
        </w:rPr>
      </w:pPr>
      <w:r w:rsidRPr="00D95ED7">
        <w:rPr>
          <w:sz w:val="24"/>
        </w:rPr>
        <w:t xml:space="preserve">__________ a. </w:t>
      </w:r>
      <w:r w:rsidR="00EA2B64">
        <w:rPr>
          <w:sz w:val="24"/>
        </w:rPr>
        <w:t xml:space="preserve">The forebay volume is approximately equal to 20% of the pond volume. </w:t>
      </w:r>
    </w:p>
    <w:p w:rsidR="00D95ED7" w:rsidRPr="00D95ED7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b. </w:t>
      </w:r>
      <w:r w:rsidR="00EA2B64">
        <w:rPr>
          <w:sz w:val="24"/>
        </w:rPr>
        <w:t>The temporary pool controls runoff for water quality design storm.</w:t>
      </w:r>
    </w:p>
    <w:p w:rsidR="00D95ED7" w:rsidRPr="00D95ED7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c. </w:t>
      </w:r>
      <w:r w:rsidR="00EA2B64">
        <w:rPr>
          <w:sz w:val="24"/>
        </w:rPr>
        <w:t>The temporary pool draws down in 2- to 5-days.</w:t>
      </w:r>
      <w:r w:rsidRPr="00D95ED7">
        <w:rPr>
          <w:sz w:val="24"/>
        </w:rPr>
        <w:t xml:space="preserve"> </w:t>
      </w:r>
    </w:p>
    <w:p w:rsidR="00D95ED7" w:rsidRPr="00D95ED7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d. </w:t>
      </w:r>
      <w:r w:rsidR="00903D3D">
        <w:rPr>
          <w:sz w:val="24"/>
        </w:rPr>
        <w:t>The design volume is equivalent to the volume retained for a two to five day period between the temporary pool elevation and permanent pool elevation.</w:t>
      </w:r>
    </w:p>
    <w:p w:rsidR="00D95ED7" w:rsidRPr="00D95ED7" w:rsidRDefault="00D95ED7" w:rsidP="00291BC4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e. </w:t>
      </w:r>
      <w:r w:rsidR="00EA2B64">
        <w:rPr>
          <w:sz w:val="24"/>
        </w:rPr>
        <w:t>Riprap outlet protection, if provided, reduces flow to non-erosive velocities (provide calculations).</w:t>
      </w:r>
    </w:p>
    <w:p w:rsidR="00D95ED7" w:rsidRPr="00D95ED7" w:rsidRDefault="00D95ED7" w:rsidP="00D95ED7">
      <w:pPr>
        <w:tabs>
          <w:tab w:val="left" w:pos="360"/>
        </w:tabs>
        <w:spacing w:after="0"/>
        <w:ind w:left="1350" w:hanging="1350"/>
        <w:rPr>
          <w:sz w:val="24"/>
        </w:rPr>
      </w:pPr>
      <w:r w:rsidRPr="00D95ED7">
        <w:rPr>
          <w:sz w:val="24"/>
        </w:rPr>
        <w:t xml:space="preserve">__________ f. </w:t>
      </w:r>
      <w:r w:rsidR="00EA2B64">
        <w:rPr>
          <w:sz w:val="24"/>
        </w:rPr>
        <w:t>The wetland length to width ratio is greater than or equal to 3:1.</w:t>
      </w:r>
      <w:r w:rsidR="00291BC4">
        <w:rPr>
          <w:sz w:val="24"/>
        </w:rPr>
        <w:t xml:space="preserve"> </w:t>
      </w:r>
    </w:p>
    <w:p w:rsidR="00D95ED7" w:rsidRPr="00291BC4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g. </w:t>
      </w:r>
      <w:r w:rsidR="00EA2B64">
        <w:rPr>
          <w:sz w:val="24"/>
        </w:rPr>
        <w:t>The wetland side slopes above the permanent pool area are no steeper than 3:1.</w:t>
      </w:r>
    </w:p>
    <w:p w:rsidR="00D95ED7" w:rsidRPr="00D95ED7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h. </w:t>
      </w:r>
      <w:r w:rsidR="00EA2B64">
        <w:rPr>
          <w:sz w:val="24"/>
        </w:rPr>
        <w:t xml:space="preserve">A submerged and vegetated shelf with a slope no greater than 6:1 is provided around the perimeter of the pond (show on plan and profile and provide a vegetation plan). </w:t>
      </w:r>
      <w:r w:rsidR="00291BC4">
        <w:rPr>
          <w:sz w:val="24"/>
        </w:rPr>
        <w:t xml:space="preserve"> </w:t>
      </w:r>
    </w:p>
    <w:p w:rsidR="00D95ED7" w:rsidRPr="00D95ED7" w:rsidRDefault="00D95ED7" w:rsidP="00D95ED7">
      <w:pPr>
        <w:tabs>
          <w:tab w:val="left" w:pos="360"/>
        </w:tabs>
        <w:spacing w:after="0"/>
        <w:ind w:left="1350" w:hanging="1350"/>
        <w:rPr>
          <w:sz w:val="24"/>
        </w:rPr>
      </w:pPr>
      <w:r w:rsidRPr="00D95ED7">
        <w:rPr>
          <w:sz w:val="24"/>
        </w:rPr>
        <w:t xml:space="preserve">__________ i. </w:t>
      </w:r>
      <w:r w:rsidR="00DC465C">
        <w:rPr>
          <w:sz w:val="24"/>
        </w:rPr>
        <w:t>Vegetative cover above the permanent pool elevation is specified. No woody vegetation is permitted on the embankment.</w:t>
      </w:r>
      <w:r w:rsidR="00291BC4">
        <w:rPr>
          <w:sz w:val="24"/>
        </w:rPr>
        <w:t xml:space="preserve"> </w:t>
      </w:r>
      <w:r w:rsidRPr="00D95ED7">
        <w:rPr>
          <w:sz w:val="24"/>
        </w:rPr>
        <w:t xml:space="preserve"> </w:t>
      </w:r>
    </w:p>
    <w:p w:rsidR="00D95ED7" w:rsidRPr="00D95ED7" w:rsidRDefault="00D95ED7" w:rsidP="00D95ED7">
      <w:pPr>
        <w:tabs>
          <w:tab w:val="left" w:pos="360"/>
          <w:tab w:val="left" w:pos="1080"/>
        </w:tabs>
        <w:spacing w:after="0"/>
        <w:ind w:left="1350" w:hanging="1350"/>
        <w:rPr>
          <w:sz w:val="24"/>
        </w:rPr>
      </w:pPr>
      <w:r w:rsidRPr="00D95ED7">
        <w:rPr>
          <w:sz w:val="24"/>
        </w:rPr>
        <w:t xml:space="preserve">__________ j. </w:t>
      </w:r>
      <w:r w:rsidR="00DC465C">
        <w:rPr>
          <w:sz w:val="24"/>
        </w:rPr>
        <w:t xml:space="preserve">A surface baffle, trash rack, or similar device is provided for both the overflow and orifice. Flat top trash racks are not acceptable. Access hatch has been provided. </w:t>
      </w:r>
      <w:r w:rsidR="00291BC4">
        <w:rPr>
          <w:sz w:val="24"/>
        </w:rPr>
        <w:t xml:space="preserve"> </w:t>
      </w:r>
    </w:p>
    <w:p w:rsidR="00D95ED7" w:rsidRPr="00D95ED7" w:rsidRDefault="00D95ED7" w:rsidP="00D95ED7">
      <w:pPr>
        <w:tabs>
          <w:tab w:val="left" w:pos="360"/>
        </w:tabs>
        <w:spacing w:after="0"/>
        <w:ind w:left="1530" w:hanging="1530"/>
        <w:rPr>
          <w:sz w:val="24"/>
        </w:rPr>
      </w:pPr>
      <w:r w:rsidRPr="00D95ED7">
        <w:rPr>
          <w:sz w:val="24"/>
        </w:rPr>
        <w:lastRenderedPageBreak/>
        <w:t xml:space="preserve">__________ k. </w:t>
      </w:r>
      <w:r w:rsidR="00DC465C">
        <w:rPr>
          <w:sz w:val="24"/>
        </w:rPr>
        <w:t xml:space="preserve">A recorded drainage easement </w:t>
      </w:r>
      <w:proofErr w:type="gramStart"/>
      <w:r w:rsidR="00DC465C">
        <w:rPr>
          <w:sz w:val="24"/>
        </w:rPr>
        <w:t>is provided</w:t>
      </w:r>
      <w:proofErr w:type="gramEnd"/>
      <w:r w:rsidR="00DC465C">
        <w:rPr>
          <w:sz w:val="24"/>
        </w:rPr>
        <w:t xml:space="preserve"> for each pond including access to the nearest right-of-way</w:t>
      </w:r>
      <w:r w:rsidR="009056FC">
        <w:rPr>
          <w:sz w:val="24"/>
        </w:rPr>
        <w:t xml:space="preserve"> and is graded per </w:t>
      </w:r>
      <w:r w:rsidR="00756432">
        <w:rPr>
          <w:sz w:val="24"/>
        </w:rPr>
        <w:t xml:space="preserve">NCDEQ Stormwater BMP Manual, </w:t>
      </w:r>
      <w:r w:rsidR="00756432" w:rsidRPr="00756432">
        <w:rPr>
          <w:sz w:val="24"/>
          <w:u w:val="single"/>
        </w:rPr>
        <w:t>C-5. Stormwater Wetland</w:t>
      </w:r>
      <w:r w:rsidR="00756432">
        <w:rPr>
          <w:sz w:val="24"/>
        </w:rPr>
        <w:t>.</w:t>
      </w:r>
    </w:p>
    <w:p w:rsidR="00D95ED7" w:rsidRPr="00D95ED7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</w:t>
      </w:r>
      <w:proofErr w:type="gramStart"/>
      <w:r w:rsidRPr="00D95ED7">
        <w:rPr>
          <w:sz w:val="24"/>
        </w:rPr>
        <w:t>l</w:t>
      </w:r>
      <w:proofErr w:type="gramEnd"/>
      <w:r w:rsidRPr="00D95ED7">
        <w:rPr>
          <w:sz w:val="24"/>
        </w:rPr>
        <w:t xml:space="preserve">. </w:t>
      </w:r>
      <w:r w:rsidR="009056FC">
        <w:rPr>
          <w:sz w:val="24"/>
        </w:rPr>
        <w:t xml:space="preserve">If the basin is used for sediment and erosion control during construction, a note requiring clean out and vegetative cover being established prior to use as a wet detention basin shall be provided on the construction plan. </w:t>
      </w:r>
      <w:r w:rsidR="00291BC4">
        <w:rPr>
          <w:sz w:val="24"/>
        </w:rPr>
        <w:t xml:space="preserve"> </w:t>
      </w:r>
    </w:p>
    <w:p w:rsidR="009056FC" w:rsidRDefault="00D95ED7" w:rsidP="00291BC4">
      <w:pPr>
        <w:tabs>
          <w:tab w:val="left" w:pos="360"/>
        </w:tabs>
        <w:spacing w:after="0"/>
        <w:ind w:left="1440" w:hanging="1440"/>
        <w:rPr>
          <w:sz w:val="24"/>
        </w:rPr>
      </w:pPr>
      <w:r w:rsidRPr="00D95ED7">
        <w:rPr>
          <w:sz w:val="24"/>
        </w:rPr>
        <w:t xml:space="preserve">__________ m. </w:t>
      </w:r>
      <w:r w:rsidR="009056FC">
        <w:rPr>
          <w:sz w:val="24"/>
        </w:rPr>
        <w:t>A mechanism is specified which will drain the pond for maintenance and emergencies. Valves used shall be plug valves.</w:t>
      </w:r>
    </w:p>
    <w:p w:rsidR="009056FC" w:rsidRDefault="009056FC" w:rsidP="009056FC">
      <w:pPr>
        <w:tabs>
          <w:tab w:val="left" w:pos="360"/>
        </w:tabs>
        <w:spacing w:after="0"/>
        <w:ind w:left="1440" w:hanging="1440"/>
        <w:rPr>
          <w:sz w:val="24"/>
        </w:rPr>
      </w:pPr>
      <w:r>
        <w:rPr>
          <w:sz w:val="24"/>
        </w:rPr>
        <w:t xml:space="preserve">__________ </w:t>
      </w:r>
      <w:proofErr w:type="gramStart"/>
      <w:r>
        <w:rPr>
          <w:sz w:val="24"/>
        </w:rPr>
        <w:t>n</w:t>
      </w:r>
      <w:proofErr w:type="gramEnd"/>
      <w:r w:rsidRPr="00D95ED7">
        <w:rPr>
          <w:sz w:val="24"/>
        </w:rPr>
        <w:t xml:space="preserve">. </w:t>
      </w:r>
      <w:r>
        <w:rPr>
          <w:sz w:val="24"/>
        </w:rPr>
        <w:t>Anti-floatation calculations are provided for riser structure.</w:t>
      </w:r>
    </w:p>
    <w:p w:rsidR="009056FC" w:rsidRDefault="009056FC" w:rsidP="009056FC">
      <w:pPr>
        <w:tabs>
          <w:tab w:val="left" w:pos="360"/>
        </w:tabs>
        <w:spacing w:after="0"/>
        <w:ind w:left="1440" w:hanging="1440"/>
        <w:rPr>
          <w:sz w:val="24"/>
        </w:rPr>
      </w:pPr>
      <w:r>
        <w:rPr>
          <w:sz w:val="24"/>
        </w:rPr>
        <w:t xml:space="preserve">__________ </w:t>
      </w:r>
      <w:proofErr w:type="gramStart"/>
      <w:r>
        <w:rPr>
          <w:sz w:val="24"/>
        </w:rPr>
        <w:t>o</w:t>
      </w:r>
      <w:proofErr w:type="gramEnd"/>
      <w:r w:rsidRPr="00D95ED7">
        <w:rPr>
          <w:sz w:val="24"/>
        </w:rPr>
        <w:t xml:space="preserve">. </w:t>
      </w:r>
      <w:r>
        <w:rPr>
          <w:sz w:val="24"/>
        </w:rPr>
        <w:t xml:space="preserve">A plan view of the wetland with grading shown </w:t>
      </w:r>
      <w:proofErr w:type="gramStart"/>
      <w:r>
        <w:rPr>
          <w:sz w:val="24"/>
        </w:rPr>
        <w:t>is provided</w:t>
      </w:r>
      <w:proofErr w:type="gramEnd"/>
      <w:r>
        <w:rPr>
          <w:sz w:val="24"/>
        </w:rPr>
        <w:t>.</w:t>
      </w:r>
    </w:p>
    <w:p w:rsidR="009056FC" w:rsidRDefault="009056FC" w:rsidP="009056FC">
      <w:pPr>
        <w:tabs>
          <w:tab w:val="left" w:pos="360"/>
        </w:tabs>
        <w:spacing w:after="0"/>
        <w:ind w:left="1440" w:hanging="1440"/>
        <w:rPr>
          <w:sz w:val="24"/>
        </w:rPr>
      </w:pPr>
      <w:r>
        <w:rPr>
          <w:sz w:val="24"/>
        </w:rPr>
        <w:t xml:space="preserve">__________ </w:t>
      </w:r>
      <w:proofErr w:type="gramStart"/>
      <w:r>
        <w:rPr>
          <w:sz w:val="24"/>
        </w:rPr>
        <w:t>p</w:t>
      </w:r>
      <w:proofErr w:type="gramEnd"/>
      <w:r w:rsidRPr="00D95ED7">
        <w:rPr>
          <w:sz w:val="24"/>
        </w:rPr>
        <w:t xml:space="preserve">. </w:t>
      </w:r>
      <w:r>
        <w:rPr>
          <w:sz w:val="24"/>
        </w:rPr>
        <w:t xml:space="preserve">A profile through the forebay, wetland and spillway </w:t>
      </w:r>
      <w:proofErr w:type="gramStart"/>
      <w:r>
        <w:rPr>
          <w:sz w:val="24"/>
        </w:rPr>
        <w:t>is provided</w:t>
      </w:r>
      <w:proofErr w:type="gramEnd"/>
      <w:r>
        <w:rPr>
          <w:sz w:val="24"/>
        </w:rPr>
        <w:t xml:space="preserve">. Water surface elevations </w:t>
      </w:r>
      <w:proofErr w:type="gramStart"/>
      <w:r>
        <w:rPr>
          <w:sz w:val="24"/>
        </w:rPr>
        <w:t>are shown</w:t>
      </w:r>
      <w:proofErr w:type="gramEnd"/>
      <w:r>
        <w:rPr>
          <w:sz w:val="24"/>
        </w:rPr>
        <w:t xml:space="preserve"> on the profile.</w:t>
      </w:r>
    </w:p>
    <w:p w:rsidR="009056FC" w:rsidRDefault="009056FC" w:rsidP="009056FC">
      <w:pPr>
        <w:tabs>
          <w:tab w:val="left" w:pos="360"/>
        </w:tabs>
        <w:spacing w:after="0"/>
        <w:ind w:left="1440" w:hanging="1440"/>
        <w:rPr>
          <w:sz w:val="24"/>
        </w:rPr>
      </w:pPr>
      <w:r>
        <w:rPr>
          <w:sz w:val="24"/>
        </w:rPr>
        <w:t xml:space="preserve">__________ </w:t>
      </w:r>
      <w:proofErr w:type="gramStart"/>
      <w:r>
        <w:rPr>
          <w:sz w:val="24"/>
        </w:rPr>
        <w:t>q</w:t>
      </w:r>
      <w:proofErr w:type="gramEnd"/>
      <w:r w:rsidRPr="00D95ED7">
        <w:rPr>
          <w:sz w:val="24"/>
        </w:rPr>
        <w:t xml:space="preserve">. </w:t>
      </w:r>
      <w:r>
        <w:rPr>
          <w:sz w:val="24"/>
        </w:rPr>
        <w:t>Riser structure details are provided.</w:t>
      </w:r>
    </w:p>
    <w:p w:rsidR="009056FC" w:rsidRDefault="009056FC" w:rsidP="009056FC">
      <w:pPr>
        <w:tabs>
          <w:tab w:val="left" w:pos="360"/>
        </w:tabs>
        <w:spacing w:after="0"/>
        <w:ind w:left="1440" w:hanging="1440"/>
        <w:rPr>
          <w:sz w:val="24"/>
        </w:rPr>
      </w:pPr>
      <w:r>
        <w:rPr>
          <w:sz w:val="24"/>
        </w:rPr>
        <w:t xml:space="preserve">__________ </w:t>
      </w:r>
      <w:proofErr w:type="gramStart"/>
      <w:r>
        <w:rPr>
          <w:sz w:val="24"/>
        </w:rPr>
        <w:t>r</w:t>
      </w:r>
      <w:proofErr w:type="gramEnd"/>
      <w:r w:rsidRPr="00D95ED7">
        <w:rPr>
          <w:sz w:val="24"/>
        </w:rPr>
        <w:t xml:space="preserve">. </w:t>
      </w:r>
      <w:r>
        <w:rPr>
          <w:sz w:val="24"/>
        </w:rPr>
        <w:t>Dam designed to account for a 5.00% settlement factor.</w:t>
      </w:r>
    </w:p>
    <w:p w:rsidR="009056FC" w:rsidRDefault="009056FC" w:rsidP="009056FC">
      <w:pPr>
        <w:tabs>
          <w:tab w:val="left" w:pos="360"/>
        </w:tabs>
        <w:spacing w:after="0"/>
        <w:ind w:left="1440" w:hanging="1440"/>
        <w:rPr>
          <w:sz w:val="24"/>
        </w:rPr>
      </w:pPr>
      <w:r>
        <w:rPr>
          <w:sz w:val="24"/>
        </w:rPr>
        <w:t xml:space="preserve">__________ </w:t>
      </w:r>
      <w:proofErr w:type="gramStart"/>
      <w:r>
        <w:rPr>
          <w:sz w:val="24"/>
        </w:rPr>
        <w:t>s</w:t>
      </w:r>
      <w:proofErr w:type="gramEnd"/>
      <w:r w:rsidRPr="00D95ED7">
        <w:rPr>
          <w:sz w:val="24"/>
        </w:rPr>
        <w:t xml:space="preserve">. </w:t>
      </w:r>
      <w:r>
        <w:rPr>
          <w:sz w:val="24"/>
        </w:rPr>
        <w:t>Compaction specifications for the embankment are shown on the plan.</w:t>
      </w:r>
    </w:p>
    <w:p w:rsidR="00291BC4" w:rsidRDefault="009056FC" w:rsidP="009056FC">
      <w:pPr>
        <w:tabs>
          <w:tab w:val="left" w:pos="360"/>
        </w:tabs>
        <w:spacing w:after="0"/>
        <w:ind w:left="1440" w:hanging="1440"/>
        <w:rPr>
          <w:sz w:val="24"/>
          <w:u w:val="single"/>
        </w:rPr>
      </w:pPr>
      <w:r>
        <w:rPr>
          <w:sz w:val="24"/>
        </w:rPr>
        <w:t xml:space="preserve">__________ </w:t>
      </w:r>
      <w:proofErr w:type="gramStart"/>
      <w:r>
        <w:rPr>
          <w:sz w:val="24"/>
        </w:rPr>
        <w:t>t</w:t>
      </w:r>
      <w:proofErr w:type="gramEnd"/>
      <w:r w:rsidRPr="00D95ED7">
        <w:rPr>
          <w:sz w:val="24"/>
        </w:rPr>
        <w:t xml:space="preserve">. </w:t>
      </w:r>
      <w:r>
        <w:rPr>
          <w:sz w:val="24"/>
        </w:rPr>
        <w:t xml:space="preserve">The minimum top of dam width </w:t>
      </w:r>
      <w:proofErr w:type="gramStart"/>
      <w:r>
        <w:rPr>
          <w:sz w:val="24"/>
        </w:rPr>
        <w:t>has been provided</w:t>
      </w:r>
      <w:proofErr w:type="gramEnd"/>
      <w:r>
        <w:rPr>
          <w:sz w:val="24"/>
        </w:rPr>
        <w:t xml:space="preserve"> for the wetland embankment top width per </w:t>
      </w:r>
      <w:r w:rsidR="00756432">
        <w:rPr>
          <w:sz w:val="24"/>
        </w:rPr>
        <w:t xml:space="preserve">NCDEQ Stormwater BMP Manual, </w:t>
      </w:r>
      <w:r w:rsidR="00756432" w:rsidRPr="00756432">
        <w:rPr>
          <w:sz w:val="24"/>
          <w:u w:val="single"/>
        </w:rPr>
        <w:t>C-5. Stormwater Wetland</w:t>
      </w:r>
      <w:r w:rsidR="00756432">
        <w:rPr>
          <w:sz w:val="24"/>
        </w:rPr>
        <w:t>.</w:t>
      </w:r>
    </w:p>
    <w:p w:rsidR="009056FC" w:rsidRPr="009056FC" w:rsidRDefault="009056FC" w:rsidP="009056FC">
      <w:pPr>
        <w:tabs>
          <w:tab w:val="left" w:pos="360"/>
        </w:tabs>
        <w:spacing w:after="0"/>
        <w:ind w:left="1440" w:hanging="1440"/>
        <w:rPr>
          <w:sz w:val="24"/>
          <w:u w:val="single"/>
        </w:rPr>
      </w:pPr>
    </w:p>
    <w:p w:rsidR="00CC6631" w:rsidRPr="00BC68DF" w:rsidRDefault="00BF6FA0" w:rsidP="0018719F">
      <w:pPr>
        <w:tabs>
          <w:tab w:val="left" w:pos="2955"/>
        </w:tabs>
        <w:rPr>
          <w:b/>
          <w:sz w:val="24"/>
        </w:rPr>
      </w:pPr>
      <w:r>
        <w:rPr>
          <w:b/>
          <w:sz w:val="24"/>
        </w:rPr>
        <w:t>NOTE: Executed Stormwater Facility Operations and Maintenance Permit Agreement and payment of surety are required prior to Stormwater Permit issuance.</w:t>
      </w:r>
    </w:p>
    <w:sectPr w:rsidR="00CC6631" w:rsidRPr="00BC6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97BF3"/>
    <w:multiLevelType w:val="hybridMultilevel"/>
    <w:tmpl w:val="5F268C5A"/>
    <w:lvl w:ilvl="0" w:tplc="BC0E1F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23CF6"/>
    <w:multiLevelType w:val="hybridMultilevel"/>
    <w:tmpl w:val="49CA4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072F"/>
    <w:multiLevelType w:val="hybridMultilevel"/>
    <w:tmpl w:val="A5948A5A"/>
    <w:lvl w:ilvl="0" w:tplc="78BE8780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CAE"/>
    <w:multiLevelType w:val="hybridMultilevel"/>
    <w:tmpl w:val="597098B0"/>
    <w:lvl w:ilvl="0" w:tplc="C430E142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7A2A7F37"/>
    <w:multiLevelType w:val="hybridMultilevel"/>
    <w:tmpl w:val="597098B0"/>
    <w:lvl w:ilvl="0" w:tplc="C430E142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E8"/>
    <w:rsid w:val="00024992"/>
    <w:rsid w:val="0002530C"/>
    <w:rsid w:val="00057017"/>
    <w:rsid w:val="000603F6"/>
    <w:rsid w:val="00071656"/>
    <w:rsid w:val="00084C27"/>
    <w:rsid w:val="00096F60"/>
    <w:rsid w:val="000A195D"/>
    <w:rsid w:val="000B5CCA"/>
    <w:rsid w:val="000C12EE"/>
    <w:rsid w:val="000E60FB"/>
    <w:rsid w:val="000F0A5D"/>
    <w:rsid w:val="00103D51"/>
    <w:rsid w:val="00127540"/>
    <w:rsid w:val="00155C55"/>
    <w:rsid w:val="00182716"/>
    <w:rsid w:val="0018719F"/>
    <w:rsid w:val="001C0C16"/>
    <w:rsid w:val="001C4770"/>
    <w:rsid w:val="002017A6"/>
    <w:rsid w:val="0025506D"/>
    <w:rsid w:val="00261B20"/>
    <w:rsid w:val="00282581"/>
    <w:rsid w:val="00291BC4"/>
    <w:rsid w:val="002A6C6D"/>
    <w:rsid w:val="002B499B"/>
    <w:rsid w:val="002D7A8E"/>
    <w:rsid w:val="002F5A4D"/>
    <w:rsid w:val="00322F8C"/>
    <w:rsid w:val="003444B7"/>
    <w:rsid w:val="003462E2"/>
    <w:rsid w:val="00362B52"/>
    <w:rsid w:val="00377414"/>
    <w:rsid w:val="00385F6A"/>
    <w:rsid w:val="003A06B6"/>
    <w:rsid w:val="003E13B1"/>
    <w:rsid w:val="003E1872"/>
    <w:rsid w:val="003E3A61"/>
    <w:rsid w:val="003F0035"/>
    <w:rsid w:val="003F17D1"/>
    <w:rsid w:val="004009E6"/>
    <w:rsid w:val="0042160E"/>
    <w:rsid w:val="00424C1D"/>
    <w:rsid w:val="00430DB1"/>
    <w:rsid w:val="00455D5B"/>
    <w:rsid w:val="004579FC"/>
    <w:rsid w:val="00466340"/>
    <w:rsid w:val="00491383"/>
    <w:rsid w:val="004A0807"/>
    <w:rsid w:val="004B48FD"/>
    <w:rsid w:val="0050653B"/>
    <w:rsid w:val="00510F0E"/>
    <w:rsid w:val="0051331B"/>
    <w:rsid w:val="00540011"/>
    <w:rsid w:val="00584775"/>
    <w:rsid w:val="005859F3"/>
    <w:rsid w:val="005861F3"/>
    <w:rsid w:val="00594399"/>
    <w:rsid w:val="00594BAB"/>
    <w:rsid w:val="00595A10"/>
    <w:rsid w:val="005D0CBC"/>
    <w:rsid w:val="006121AD"/>
    <w:rsid w:val="00617C3D"/>
    <w:rsid w:val="00626EFB"/>
    <w:rsid w:val="0063111B"/>
    <w:rsid w:val="0063757F"/>
    <w:rsid w:val="0064499A"/>
    <w:rsid w:val="0066030B"/>
    <w:rsid w:val="00677289"/>
    <w:rsid w:val="006B5101"/>
    <w:rsid w:val="006C7AE3"/>
    <w:rsid w:val="006D4A41"/>
    <w:rsid w:val="006D5A81"/>
    <w:rsid w:val="006F2BE5"/>
    <w:rsid w:val="00710F59"/>
    <w:rsid w:val="00714F26"/>
    <w:rsid w:val="00741FF0"/>
    <w:rsid w:val="00747AB3"/>
    <w:rsid w:val="00756432"/>
    <w:rsid w:val="0076415D"/>
    <w:rsid w:val="00781A84"/>
    <w:rsid w:val="00781BC4"/>
    <w:rsid w:val="0079401B"/>
    <w:rsid w:val="007A4D2C"/>
    <w:rsid w:val="007D24A8"/>
    <w:rsid w:val="007D2FC7"/>
    <w:rsid w:val="007E5BA3"/>
    <w:rsid w:val="00817EEF"/>
    <w:rsid w:val="0084227E"/>
    <w:rsid w:val="008877AA"/>
    <w:rsid w:val="00897F43"/>
    <w:rsid w:val="008B29DA"/>
    <w:rsid w:val="008C139A"/>
    <w:rsid w:val="008C3918"/>
    <w:rsid w:val="00900100"/>
    <w:rsid w:val="00903D3D"/>
    <w:rsid w:val="009044C8"/>
    <w:rsid w:val="00904F40"/>
    <w:rsid w:val="009056FC"/>
    <w:rsid w:val="00924DFD"/>
    <w:rsid w:val="0092527C"/>
    <w:rsid w:val="009304C2"/>
    <w:rsid w:val="009656B2"/>
    <w:rsid w:val="00976A86"/>
    <w:rsid w:val="00977F63"/>
    <w:rsid w:val="009838F6"/>
    <w:rsid w:val="009A29B5"/>
    <w:rsid w:val="009A6D5F"/>
    <w:rsid w:val="00A230E9"/>
    <w:rsid w:val="00A23E20"/>
    <w:rsid w:val="00A5677A"/>
    <w:rsid w:val="00AA5F43"/>
    <w:rsid w:val="00AB1AE8"/>
    <w:rsid w:val="00AB6636"/>
    <w:rsid w:val="00AE3653"/>
    <w:rsid w:val="00B165BD"/>
    <w:rsid w:val="00B3000E"/>
    <w:rsid w:val="00B43800"/>
    <w:rsid w:val="00B84EE9"/>
    <w:rsid w:val="00B879D9"/>
    <w:rsid w:val="00B87BD6"/>
    <w:rsid w:val="00B92F1F"/>
    <w:rsid w:val="00B936B9"/>
    <w:rsid w:val="00BC4510"/>
    <w:rsid w:val="00BC68DF"/>
    <w:rsid w:val="00BD67B2"/>
    <w:rsid w:val="00BD7163"/>
    <w:rsid w:val="00BF6FA0"/>
    <w:rsid w:val="00C13E05"/>
    <w:rsid w:val="00C145C3"/>
    <w:rsid w:val="00C23D25"/>
    <w:rsid w:val="00C273E2"/>
    <w:rsid w:val="00C475AB"/>
    <w:rsid w:val="00C506FD"/>
    <w:rsid w:val="00C562B6"/>
    <w:rsid w:val="00C61B6B"/>
    <w:rsid w:val="00C7701B"/>
    <w:rsid w:val="00CB2912"/>
    <w:rsid w:val="00CB50FA"/>
    <w:rsid w:val="00CB7823"/>
    <w:rsid w:val="00CC6631"/>
    <w:rsid w:val="00CD761D"/>
    <w:rsid w:val="00CE06B2"/>
    <w:rsid w:val="00CF338B"/>
    <w:rsid w:val="00D16674"/>
    <w:rsid w:val="00D52F6E"/>
    <w:rsid w:val="00D64269"/>
    <w:rsid w:val="00D95ED7"/>
    <w:rsid w:val="00DB13F6"/>
    <w:rsid w:val="00DC465C"/>
    <w:rsid w:val="00DC4A36"/>
    <w:rsid w:val="00DF4850"/>
    <w:rsid w:val="00E42779"/>
    <w:rsid w:val="00E6365B"/>
    <w:rsid w:val="00E83CE5"/>
    <w:rsid w:val="00EA2B64"/>
    <w:rsid w:val="00ED04D0"/>
    <w:rsid w:val="00EF0B03"/>
    <w:rsid w:val="00F04B74"/>
    <w:rsid w:val="00F21E75"/>
    <w:rsid w:val="00F26BFC"/>
    <w:rsid w:val="00F60249"/>
    <w:rsid w:val="00F83CF3"/>
    <w:rsid w:val="00F861F4"/>
    <w:rsid w:val="00FA4AEE"/>
    <w:rsid w:val="00FB03D6"/>
    <w:rsid w:val="00FD12A9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43D0"/>
  <w15:chartTrackingRefBased/>
  <w15:docId w15:val="{EB555AD6-218D-467C-AFFB-D1F810CE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E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4C1D"/>
    <w:rPr>
      <w:color w:val="808080"/>
    </w:rPr>
  </w:style>
  <w:style w:type="table" w:styleId="TableGrid">
    <w:name w:val="Table Grid"/>
    <w:basedOn w:val="TableNormal"/>
    <w:uiPriority w:val="39"/>
    <w:rsid w:val="000A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5219</TotalTime>
  <Pages>5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Gentry, McKenzie F.</dc:creator>
  <cp:keywords/>
  <dc:description/>
  <cp:lastModifiedBy>Gentry, McKenzie F.</cp:lastModifiedBy>
  <cp:revision>28</cp:revision>
  <cp:lastPrinted>2017-04-11T13:59:00Z</cp:lastPrinted>
  <dcterms:created xsi:type="dcterms:W3CDTF">2017-03-14T13:24:00Z</dcterms:created>
  <dcterms:modified xsi:type="dcterms:W3CDTF">2017-06-05T20:54:00Z</dcterms:modified>
</cp:coreProperties>
</file>